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08" w:rsidRDefault="00BD5108" w:rsidP="00835006">
      <w:pPr>
        <w:pStyle w:val="a4"/>
        <w:rPr>
          <w:rFonts w:ascii="Times New Roman" w:hAnsi="Times New Roman"/>
          <w:color w:val="000000"/>
          <w:spacing w:val="-9"/>
          <w:sz w:val="24"/>
          <w:szCs w:val="24"/>
        </w:rPr>
      </w:pPr>
    </w:p>
    <w:p w:rsidR="00BD5108" w:rsidRDefault="00BD5108" w:rsidP="00835006">
      <w:pPr>
        <w:pStyle w:val="a4"/>
        <w:rPr>
          <w:rFonts w:ascii="Times New Roman" w:hAnsi="Times New Roman"/>
          <w:color w:val="000000"/>
          <w:spacing w:val="-9"/>
          <w:sz w:val="24"/>
          <w:szCs w:val="24"/>
        </w:rPr>
      </w:pPr>
      <w:r>
        <w:rPr>
          <w:rFonts w:ascii="Times New Roman" w:hAnsi="Times New Roman"/>
          <w:noProof/>
          <w:color w:val="000000"/>
          <w:spacing w:val="-9"/>
          <w:sz w:val="24"/>
          <w:szCs w:val="24"/>
          <w:lang w:eastAsia="ru-RU"/>
        </w:rPr>
        <w:drawing>
          <wp:inline distT="0" distB="0" distL="0" distR="0">
            <wp:extent cx="5747385" cy="58997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47385" cy="5899785"/>
                    </a:xfrm>
                    <a:prstGeom prst="rect">
                      <a:avLst/>
                    </a:prstGeom>
                    <a:noFill/>
                    <a:ln w="9525">
                      <a:noFill/>
                      <a:miter lim="800000"/>
                      <a:headEnd/>
                      <a:tailEnd/>
                    </a:ln>
                  </pic:spPr>
                </pic:pic>
              </a:graphicData>
            </a:graphic>
          </wp:inline>
        </w:drawing>
      </w:r>
    </w:p>
    <w:p w:rsidR="00BD5108" w:rsidRDefault="00BD5108" w:rsidP="00835006">
      <w:pPr>
        <w:pStyle w:val="a4"/>
        <w:rPr>
          <w:rFonts w:ascii="Times New Roman" w:hAnsi="Times New Roman"/>
          <w:color w:val="000000"/>
          <w:spacing w:val="-9"/>
          <w:sz w:val="24"/>
          <w:szCs w:val="24"/>
        </w:rPr>
      </w:pPr>
    </w:p>
    <w:p w:rsidR="00835006" w:rsidRDefault="00835006" w:rsidP="00835006">
      <w:pPr>
        <w:rPr>
          <w:rFonts w:ascii="Times New Roman" w:hAnsi="Times New Roman" w:cs="Times New Roman"/>
          <w:color w:val="000000" w:themeColor="text1"/>
          <w:sz w:val="24"/>
          <w:szCs w:val="24"/>
        </w:rPr>
      </w:pPr>
    </w:p>
    <w:p w:rsidR="00455DF5" w:rsidRDefault="00455DF5" w:rsidP="00835006">
      <w:pPr>
        <w:rPr>
          <w:rFonts w:ascii="Times New Roman" w:hAnsi="Times New Roman" w:cs="Times New Roman"/>
          <w:color w:val="000000" w:themeColor="text1"/>
          <w:sz w:val="24"/>
          <w:szCs w:val="24"/>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Pr="0002741A" w:rsidRDefault="00835006" w:rsidP="00835006">
      <w:pPr>
        <w:tabs>
          <w:tab w:val="left" w:pos="3718"/>
        </w:tabs>
        <w:spacing w:after="0"/>
        <w:jc w:val="center"/>
        <w:rPr>
          <w:rFonts w:ascii="Times New Roman" w:hAnsi="Times New Roman" w:cs="Times New Roman"/>
          <w:b/>
          <w:color w:val="000000" w:themeColor="text1"/>
          <w:sz w:val="40"/>
          <w:szCs w:val="40"/>
        </w:rPr>
      </w:pPr>
    </w:p>
    <w:p w:rsidR="00835006" w:rsidRDefault="00835006" w:rsidP="00835006">
      <w:pPr>
        <w:spacing w:after="0" w:line="240" w:lineRule="auto"/>
        <w:jc w:val="center"/>
        <w:rPr>
          <w:rFonts w:ascii="Times New Roman" w:eastAsia="Times New Roman" w:hAnsi="Times New Roman" w:cs="Times New Roman"/>
          <w:b/>
          <w:bCs/>
          <w:sz w:val="24"/>
          <w:szCs w:val="24"/>
        </w:rPr>
      </w:pPr>
      <w:r w:rsidRPr="0002741A">
        <w:rPr>
          <w:rFonts w:ascii="Times New Roman" w:eastAsia="Times New Roman" w:hAnsi="Times New Roman" w:cs="Times New Roman"/>
          <w:b/>
          <w:bCs/>
          <w:sz w:val="24"/>
          <w:szCs w:val="24"/>
        </w:rPr>
        <w:lastRenderedPageBreak/>
        <w:t>I. Общие положения</w:t>
      </w:r>
    </w:p>
    <w:p w:rsidR="00835006" w:rsidRPr="0002741A" w:rsidRDefault="00835006" w:rsidP="00835006">
      <w:pPr>
        <w:spacing w:after="0" w:line="240" w:lineRule="auto"/>
        <w:jc w:val="center"/>
        <w:rPr>
          <w:rFonts w:ascii="Times New Roman" w:eastAsia="Times New Roman" w:hAnsi="Times New Roman" w:cs="Times New Roman"/>
          <w:sz w:val="24"/>
          <w:szCs w:val="24"/>
        </w:rPr>
      </w:pP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1.2. </w:t>
      </w:r>
      <w:proofErr w:type="gramStart"/>
      <w:r w:rsidRPr="0002741A">
        <w:rPr>
          <w:rFonts w:ascii="Times New Roman" w:eastAsia="Times New Roman" w:hAnsi="Times New Roman" w:cs="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1.4. Правила утверждаются директором МБОУ ДОД "ДЮСШ №1"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835006" w:rsidRDefault="00835006" w:rsidP="00835006">
      <w:pPr>
        <w:spacing w:after="0" w:line="240" w:lineRule="auto"/>
        <w:jc w:val="both"/>
        <w:rPr>
          <w:rFonts w:ascii="Times New Roman" w:eastAsia="Times New Roman" w:hAnsi="Times New Roman" w:cs="Times New Roman"/>
          <w:sz w:val="24"/>
          <w:szCs w:val="24"/>
        </w:rPr>
      </w:pPr>
      <w:r w:rsidRPr="00AD2941">
        <w:rPr>
          <w:rFonts w:ascii="Times New Roman" w:eastAsia="Times New Roman" w:hAnsi="Times New Roman" w:cs="Times New Roman"/>
          <w:sz w:val="24"/>
          <w:szCs w:val="24"/>
        </w:rPr>
        <w:t>Правила внутреннего трудового распорядка, как правило, являются приложением к коллективному договору (ст. 190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p>
    <w:p w:rsidR="00835006" w:rsidRDefault="00835006" w:rsidP="00746CDF">
      <w:pPr>
        <w:tabs>
          <w:tab w:val="left" w:pos="641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sidRPr="00F54C62">
        <w:rPr>
          <w:rFonts w:ascii="Times New Roman" w:hAnsi="Times New Roman" w:cs="Times New Roman"/>
          <w:b/>
          <w:bCs/>
          <w:sz w:val="24"/>
          <w:szCs w:val="24"/>
        </w:rPr>
        <w:t>.</w:t>
      </w:r>
      <w:r w:rsidRPr="0002741A">
        <w:rPr>
          <w:rFonts w:ascii="Times New Roman" w:hAnsi="Times New Roman" w:cs="Times New Roman"/>
          <w:b/>
          <w:bCs/>
          <w:sz w:val="24"/>
          <w:szCs w:val="24"/>
        </w:rPr>
        <w:t xml:space="preserve"> Прием и увольнение работников</w:t>
      </w:r>
    </w:p>
    <w:p w:rsidR="00835006" w:rsidRPr="0002741A" w:rsidRDefault="00835006" w:rsidP="00835006">
      <w:pPr>
        <w:tabs>
          <w:tab w:val="left" w:pos="6416"/>
        </w:tabs>
        <w:spacing w:after="0" w:line="240" w:lineRule="auto"/>
        <w:jc w:val="both"/>
        <w:rPr>
          <w:rFonts w:ascii="Times New Roman" w:hAnsi="Times New Roman" w:cs="Times New Roman"/>
          <w:b/>
          <w:bCs/>
          <w:sz w:val="24"/>
          <w:szCs w:val="24"/>
        </w:rPr>
      </w:pP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2.1. Трудовой договор заключается, как правило, на неопределенный срок.</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02741A">
        <w:rPr>
          <w:rFonts w:ascii="Times New Roman" w:eastAsia="Times New Roman" w:hAnsi="Times New Roman" w:cs="Times New Roman"/>
          <w:sz w:val="24"/>
          <w:szCs w:val="24"/>
        </w:rPr>
        <w:t>ч</w:t>
      </w:r>
      <w:proofErr w:type="gramEnd"/>
      <w:r w:rsidRPr="0002741A">
        <w:rPr>
          <w:rFonts w:ascii="Times New Roman" w:eastAsia="Times New Roman" w:hAnsi="Times New Roman" w:cs="Times New Roman"/>
          <w:sz w:val="24"/>
          <w:szCs w:val="24"/>
        </w:rPr>
        <w:t xml:space="preserve">.1 ст. 59 ТК РФ. В случаях, предусмотренных </w:t>
      </w:r>
      <w:proofErr w:type="gramStart"/>
      <w:r w:rsidRPr="0002741A">
        <w:rPr>
          <w:rFonts w:ascii="Times New Roman" w:eastAsia="Times New Roman" w:hAnsi="Times New Roman" w:cs="Times New Roman"/>
          <w:sz w:val="24"/>
          <w:szCs w:val="24"/>
        </w:rPr>
        <w:t>ч</w:t>
      </w:r>
      <w:proofErr w:type="gramEnd"/>
      <w:r w:rsidRPr="0002741A">
        <w:rPr>
          <w:rFonts w:ascii="Times New Roman" w:eastAsia="Times New Roman" w:hAnsi="Times New Roman" w:cs="Times New Roman"/>
          <w:sz w:val="24"/>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2.2.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Испытание при приеме на работу не устанавливается </w:t>
      </w:r>
      <w:proofErr w:type="gramStart"/>
      <w:r w:rsidRPr="0002741A">
        <w:rPr>
          <w:rFonts w:ascii="Times New Roman" w:eastAsia="Times New Roman" w:hAnsi="Times New Roman" w:cs="Times New Roman"/>
          <w:sz w:val="24"/>
          <w:szCs w:val="24"/>
        </w:rPr>
        <w:t>для</w:t>
      </w:r>
      <w:proofErr w:type="gramEnd"/>
      <w:r w:rsidRPr="0002741A">
        <w:rPr>
          <w:rFonts w:ascii="Times New Roman" w:eastAsia="Times New Roman" w:hAnsi="Times New Roman" w:cs="Times New Roman"/>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беременных женщин и женщин, имеющих детей в возрасте до полутора лет;</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лиц, не достигших возраста восемнадцати лет;</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иных лиц в случаях, предусмотренных ТК РФ, иными федеральными законами, коллективным договором.</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2.3. Срок испытания не может превышать трех месяцев, а для руководителя учреждения, его заместителей - не более шести месяцев.</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2.4. Трудовой договор составляется и подписывается сторонами в двух экземплярах, один из которых хранится в образовательном учреждении, другой - у работника.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2.5. Прием педагогических работников на работу производится с учетом требований, предусмотренных ст. 331 ТК РФ и ст. 46 федерального закона «Об образовании в Российской Федерации».</w:t>
      </w:r>
    </w:p>
    <w:p w:rsidR="00835006" w:rsidRPr="0002741A" w:rsidRDefault="00835006" w:rsidP="00835006">
      <w:pPr>
        <w:spacing w:after="0" w:line="240" w:lineRule="auto"/>
        <w:jc w:val="both"/>
        <w:rPr>
          <w:rFonts w:ascii="Times New Roman" w:hAnsi="Times New Roman" w:cs="Times New Roman"/>
          <w:b/>
          <w:bCs/>
          <w:sz w:val="24"/>
          <w:szCs w:val="24"/>
        </w:rPr>
      </w:pPr>
      <w:r w:rsidRPr="0002741A">
        <w:rPr>
          <w:rFonts w:ascii="Times New Roman" w:eastAsia="Times New Roman" w:hAnsi="Times New Roman" w:cs="Times New Roman"/>
          <w:sz w:val="24"/>
          <w:szCs w:val="24"/>
        </w:rPr>
        <w:t>2.6. При заключении трудового договора лицо, поступающее на работу, предъявляет администрации МБОУ ДОД "ДЮСШ №1" следующие документы:</w:t>
      </w:r>
    </w:p>
    <w:p w:rsidR="00835006" w:rsidRPr="0002741A" w:rsidRDefault="00835006" w:rsidP="00835006">
      <w:pPr>
        <w:numPr>
          <w:ilvl w:val="0"/>
          <w:numId w:val="3"/>
        </w:numPr>
        <w:tabs>
          <w:tab w:val="clear" w:pos="1440"/>
          <w:tab w:val="left" w:pos="6416"/>
        </w:tabs>
        <w:spacing w:after="0" w:line="240" w:lineRule="auto"/>
        <w:ind w:left="567" w:hanging="567"/>
        <w:jc w:val="both"/>
        <w:rPr>
          <w:rFonts w:ascii="Times New Roman" w:hAnsi="Times New Roman" w:cs="Times New Roman"/>
          <w:sz w:val="24"/>
          <w:szCs w:val="24"/>
        </w:rPr>
      </w:pPr>
      <w:r w:rsidRPr="0002741A">
        <w:rPr>
          <w:rFonts w:ascii="Times New Roman" w:hAnsi="Times New Roman" w:cs="Times New Roman"/>
          <w:sz w:val="24"/>
          <w:szCs w:val="24"/>
        </w:rPr>
        <w:t>паспорт для удостоверения личности;</w:t>
      </w:r>
    </w:p>
    <w:p w:rsidR="00835006" w:rsidRPr="0002741A" w:rsidRDefault="00835006" w:rsidP="00835006">
      <w:pPr>
        <w:pStyle w:val="a5"/>
        <w:numPr>
          <w:ilvl w:val="0"/>
          <w:numId w:val="3"/>
        </w:numPr>
        <w:tabs>
          <w:tab w:val="clear" w:pos="1440"/>
          <w:tab w:val="num" w:pos="851"/>
        </w:tabs>
        <w:spacing w:after="0" w:line="240" w:lineRule="auto"/>
        <w:ind w:left="567" w:hanging="567"/>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35006" w:rsidRPr="0002741A" w:rsidRDefault="00835006" w:rsidP="00835006">
      <w:pPr>
        <w:numPr>
          <w:ilvl w:val="0"/>
          <w:numId w:val="3"/>
        </w:numPr>
        <w:tabs>
          <w:tab w:val="clear" w:pos="1440"/>
          <w:tab w:val="left" w:pos="6416"/>
        </w:tabs>
        <w:spacing w:after="0" w:line="240" w:lineRule="auto"/>
        <w:ind w:left="567" w:hanging="567"/>
        <w:jc w:val="both"/>
        <w:rPr>
          <w:rFonts w:ascii="Times New Roman" w:hAnsi="Times New Roman" w:cs="Times New Roman"/>
          <w:sz w:val="24"/>
          <w:szCs w:val="24"/>
        </w:rPr>
      </w:pPr>
      <w:r w:rsidRPr="0002741A">
        <w:rPr>
          <w:rFonts w:ascii="Times New Roman" w:hAnsi="Times New Roman" w:cs="Times New Roman"/>
          <w:sz w:val="24"/>
          <w:szCs w:val="24"/>
        </w:rPr>
        <w:lastRenderedPageBreak/>
        <w:t>документов об образовании, спортивной квалификации или профессиональной подготовке в случаях, если поручаемая работа требует специальных знаний;</w:t>
      </w:r>
    </w:p>
    <w:p w:rsidR="00835006" w:rsidRPr="0002741A" w:rsidRDefault="00835006" w:rsidP="00835006">
      <w:pPr>
        <w:pStyle w:val="a5"/>
        <w:numPr>
          <w:ilvl w:val="0"/>
          <w:numId w:val="3"/>
        </w:numPr>
        <w:tabs>
          <w:tab w:val="clear" w:pos="1440"/>
          <w:tab w:val="num" w:pos="851"/>
        </w:tabs>
        <w:spacing w:after="0" w:line="240" w:lineRule="auto"/>
        <w:ind w:left="567" w:hanging="567"/>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страховое свидетельство государственного пенсионного страхования;</w:t>
      </w:r>
    </w:p>
    <w:p w:rsidR="00835006" w:rsidRPr="0002741A" w:rsidRDefault="00835006" w:rsidP="00835006">
      <w:pPr>
        <w:pStyle w:val="a5"/>
        <w:numPr>
          <w:ilvl w:val="0"/>
          <w:numId w:val="3"/>
        </w:numPr>
        <w:tabs>
          <w:tab w:val="clear" w:pos="1440"/>
          <w:tab w:val="num" w:pos="851"/>
        </w:tabs>
        <w:spacing w:after="0" w:line="240" w:lineRule="auto"/>
        <w:ind w:left="567" w:hanging="567"/>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rsidR="00835006" w:rsidRPr="0002741A" w:rsidRDefault="00835006" w:rsidP="00835006">
      <w:pPr>
        <w:pStyle w:val="a5"/>
        <w:numPr>
          <w:ilvl w:val="0"/>
          <w:numId w:val="3"/>
        </w:numPr>
        <w:tabs>
          <w:tab w:val="clear" w:pos="1440"/>
          <w:tab w:val="num" w:pos="851"/>
        </w:tabs>
        <w:spacing w:after="0" w:line="240" w:lineRule="auto"/>
        <w:ind w:left="567" w:hanging="567"/>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835006" w:rsidRPr="0002741A" w:rsidRDefault="00835006" w:rsidP="00835006">
      <w:pPr>
        <w:pStyle w:val="a5"/>
        <w:numPr>
          <w:ilvl w:val="0"/>
          <w:numId w:val="3"/>
        </w:numPr>
        <w:tabs>
          <w:tab w:val="clear" w:pos="1440"/>
          <w:tab w:val="num" w:pos="851"/>
        </w:tabs>
        <w:spacing w:after="0" w:line="240" w:lineRule="auto"/>
        <w:ind w:left="567" w:hanging="567"/>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rsidRPr="0002741A">
        <w:rPr>
          <w:rFonts w:ascii="Times New Roman" w:eastAsia="Times New Roman" w:hAnsi="Times New Roman" w:cs="Times New Roman"/>
          <w:sz w:val="24"/>
          <w:szCs w:val="24"/>
        </w:rPr>
        <w:t>ч</w:t>
      </w:r>
      <w:proofErr w:type="gramEnd"/>
      <w:r w:rsidRPr="0002741A">
        <w:rPr>
          <w:rFonts w:ascii="Times New Roman" w:eastAsia="Times New Roman" w:hAnsi="Times New Roman" w:cs="Times New Roman"/>
          <w:sz w:val="24"/>
          <w:szCs w:val="24"/>
        </w:rPr>
        <w:t>. 1 ст. 213 ТК РФ).</w:t>
      </w:r>
    </w:p>
    <w:p w:rsidR="00835006" w:rsidRPr="0002741A" w:rsidRDefault="00835006" w:rsidP="00835006">
      <w:pPr>
        <w:pStyle w:val="a5"/>
        <w:spacing w:after="0" w:line="240" w:lineRule="auto"/>
        <w:ind w:left="567" w:hanging="567"/>
        <w:jc w:val="both"/>
        <w:rPr>
          <w:rFonts w:ascii="Times New Roman" w:eastAsia="Times New Roman" w:hAnsi="Times New Roman" w:cs="Times New Roman"/>
          <w:sz w:val="24"/>
          <w:szCs w:val="24"/>
        </w:rPr>
      </w:pPr>
    </w:p>
    <w:p w:rsidR="00835006" w:rsidRPr="0002741A" w:rsidRDefault="00835006" w:rsidP="00835006">
      <w:pPr>
        <w:pStyle w:val="a5"/>
        <w:spacing w:after="0" w:line="240" w:lineRule="auto"/>
        <w:ind w:left="567" w:hanging="567"/>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Работники имеют право работать на условиях внутреннего и внешнего совместительства в порядке, предусмотренном ТК РФ.</w:t>
      </w:r>
    </w:p>
    <w:p w:rsidR="00835006" w:rsidRPr="0002741A" w:rsidRDefault="00835006" w:rsidP="00835006">
      <w:pPr>
        <w:tabs>
          <w:tab w:val="left" w:pos="900"/>
          <w:tab w:val="left" w:pos="1080"/>
          <w:tab w:val="left" w:pos="6416"/>
        </w:tabs>
        <w:spacing w:after="0" w:line="240" w:lineRule="auto"/>
        <w:jc w:val="both"/>
        <w:rPr>
          <w:rFonts w:ascii="Times New Roman" w:hAnsi="Times New Roman" w:cs="Times New Roman"/>
          <w:b/>
          <w:bCs/>
          <w:sz w:val="24"/>
          <w:szCs w:val="24"/>
        </w:rPr>
      </w:pPr>
      <w:r w:rsidRPr="0068227D">
        <w:rPr>
          <w:rFonts w:ascii="Times New Roman" w:hAnsi="Times New Roman" w:cs="Times New Roman"/>
          <w:sz w:val="24"/>
          <w:szCs w:val="24"/>
        </w:rPr>
        <w:t>2</w:t>
      </w:r>
      <w:r>
        <w:rPr>
          <w:rFonts w:ascii="Times New Roman" w:hAnsi="Times New Roman" w:cs="Times New Roman"/>
          <w:sz w:val="24"/>
          <w:szCs w:val="24"/>
        </w:rPr>
        <w:t xml:space="preserve">.7. </w:t>
      </w:r>
      <w:r w:rsidRPr="0002741A">
        <w:rPr>
          <w:rFonts w:ascii="Times New Roman" w:hAnsi="Times New Roman" w:cs="Times New Roman"/>
          <w:sz w:val="24"/>
          <w:szCs w:val="24"/>
        </w:rPr>
        <w:t>Лица, поступающие на работу по совместительству, трудовую книжку не предоставляют: они обязаны представить справку об основном месте работы с указанием должности и графика работы.</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Сотрудники совместители, размер заработной платы которых устанавливается в зависимости от стажа работы, представляют выписку из трудовой книжки, (заверенную администрацией по месту основной работы), копию диплома, заявление.</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2.8.</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Прием на работу оформляется приказом директора школы, который доводится до сведения работников под расписку.</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2.9.</w:t>
      </w:r>
      <w:r w:rsidRPr="0002741A">
        <w:rPr>
          <w:rFonts w:ascii="Times New Roman" w:hAnsi="Times New Roman" w:cs="Times New Roman"/>
          <w:sz w:val="24"/>
          <w:szCs w:val="24"/>
        </w:rPr>
        <w:t xml:space="preserve"> При приеме на работу, а равно переводе на другую работу, администрация школы обязана:</w:t>
      </w:r>
    </w:p>
    <w:p w:rsidR="00835006" w:rsidRPr="0002741A" w:rsidRDefault="00835006" w:rsidP="00835006">
      <w:pPr>
        <w:numPr>
          <w:ilvl w:val="0"/>
          <w:numId w:val="4"/>
        </w:numPr>
        <w:tabs>
          <w:tab w:val="clear" w:pos="1980"/>
          <w:tab w:val="left" w:pos="6416"/>
        </w:tabs>
        <w:spacing w:after="0" w:line="240" w:lineRule="auto"/>
        <w:ind w:left="426" w:hanging="426"/>
        <w:jc w:val="both"/>
        <w:rPr>
          <w:rFonts w:ascii="Times New Roman" w:hAnsi="Times New Roman" w:cs="Times New Roman"/>
          <w:sz w:val="24"/>
          <w:szCs w:val="24"/>
        </w:rPr>
      </w:pPr>
      <w:r w:rsidRPr="0002741A">
        <w:rPr>
          <w:rFonts w:ascii="Times New Roman" w:hAnsi="Times New Roman" w:cs="Times New Roman"/>
          <w:sz w:val="24"/>
          <w:szCs w:val="24"/>
        </w:rPr>
        <w:t>ознакомить работников с порученной работой, его должностной инструкцией, условиями и оплатой труда, разъяснить его права и обязанности;</w:t>
      </w:r>
    </w:p>
    <w:p w:rsidR="00835006" w:rsidRPr="0002741A" w:rsidRDefault="00835006" w:rsidP="00835006">
      <w:pPr>
        <w:numPr>
          <w:ilvl w:val="0"/>
          <w:numId w:val="4"/>
        </w:numPr>
        <w:tabs>
          <w:tab w:val="clear" w:pos="1980"/>
          <w:tab w:val="left" w:pos="6416"/>
        </w:tabs>
        <w:spacing w:after="0" w:line="240" w:lineRule="auto"/>
        <w:ind w:left="426" w:hanging="426"/>
        <w:jc w:val="both"/>
        <w:rPr>
          <w:rFonts w:ascii="Times New Roman" w:hAnsi="Times New Roman" w:cs="Times New Roman"/>
          <w:sz w:val="24"/>
          <w:szCs w:val="24"/>
        </w:rPr>
      </w:pPr>
      <w:r w:rsidRPr="0002741A">
        <w:rPr>
          <w:rFonts w:ascii="Times New Roman" w:hAnsi="Times New Roman" w:cs="Times New Roman"/>
          <w:sz w:val="24"/>
          <w:szCs w:val="24"/>
        </w:rPr>
        <w:t>ознакомить работника с настоящими Правилами;</w:t>
      </w:r>
    </w:p>
    <w:p w:rsidR="00835006" w:rsidRPr="0002741A" w:rsidRDefault="00835006" w:rsidP="00835006">
      <w:pPr>
        <w:numPr>
          <w:ilvl w:val="0"/>
          <w:numId w:val="4"/>
        </w:numPr>
        <w:tabs>
          <w:tab w:val="clear" w:pos="1980"/>
          <w:tab w:val="left" w:pos="6416"/>
        </w:tabs>
        <w:spacing w:after="0" w:line="240" w:lineRule="auto"/>
        <w:ind w:left="426" w:hanging="426"/>
        <w:jc w:val="both"/>
        <w:rPr>
          <w:rFonts w:ascii="Times New Roman" w:hAnsi="Times New Roman" w:cs="Times New Roman"/>
          <w:sz w:val="24"/>
          <w:szCs w:val="24"/>
        </w:rPr>
      </w:pPr>
      <w:r w:rsidRPr="0002741A">
        <w:rPr>
          <w:rFonts w:ascii="Times New Roman" w:hAnsi="Times New Roman" w:cs="Times New Roman"/>
          <w:sz w:val="24"/>
          <w:szCs w:val="24"/>
        </w:rPr>
        <w:t>проинструктировать по технике безопасности, правилам санитарии, противопожарной охраны и другим правилам охраны труда.</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2.10.</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На всех работников школы, проработавших свыше 5 дней, ведутся трудовые книжки в установленном порядке.</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2.11</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 xml:space="preserve">На каждого работника школы ведется личное дело, которое состоит из личного листка по учету кадров, автобиографии, копий документов об образовании, квалификации </w:t>
      </w:r>
      <w:proofErr w:type="spellStart"/>
      <w:r w:rsidRPr="0002741A">
        <w:rPr>
          <w:rFonts w:ascii="Times New Roman" w:hAnsi="Times New Roman" w:cs="Times New Roman"/>
          <w:sz w:val="24"/>
          <w:szCs w:val="24"/>
        </w:rPr>
        <w:t>профподготовки</w:t>
      </w:r>
      <w:proofErr w:type="spellEnd"/>
      <w:r w:rsidRPr="0002741A">
        <w:rPr>
          <w:rFonts w:ascii="Times New Roman" w:hAnsi="Times New Roman" w:cs="Times New Roman"/>
          <w:sz w:val="24"/>
          <w:szCs w:val="24"/>
        </w:rPr>
        <w:t>, выписок из приказов о назначении, переводе, поощрениях и увольнении.</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Личное дело хранится в школе.</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2.12.</w:t>
      </w:r>
      <w:r w:rsidRPr="0002741A">
        <w:rPr>
          <w:rFonts w:ascii="Times New Roman" w:hAnsi="Times New Roman" w:cs="Times New Roman"/>
          <w:sz w:val="24"/>
          <w:szCs w:val="24"/>
        </w:rPr>
        <w:t xml:space="preserve"> Перевод работников на другую работу производится только с их согласия за исключением случаев, предусмотренных законодательством о труде (ст. 72.2 ч.2,3 ТК РФ) когда допускается временный перевод без согласия работника.</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2.13.</w:t>
      </w:r>
      <w:r w:rsidRPr="0002741A">
        <w:rPr>
          <w:rFonts w:ascii="Times New Roman" w:hAnsi="Times New Roman" w:cs="Times New Roman"/>
          <w:sz w:val="24"/>
          <w:szCs w:val="24"/>
        </w:rPr>
        <w:t xml:space="preserve"> В соответствии с законодательством о труде (ст. 80 ТК РФ) работники имеют право расторгнуть трудовой договор, заключенный на неопределенный срок, предупредив об этом администрацию в письменной форме в установленный законодательством срок (14 календарных дней).</w:t>
      </w:r>
    </w:p>
    <w:p w:rsidR="00835006" w:rsidRPr="0002741A" w:rsidRDefault="00835006" w:rsidP="00835006">
      <w:pPr>
        <w:tabs>
          <w:tab w:val="left" w:pos="6416"/>
        </w:tabs>
        <w:spacing w:after="0" w:line="240" w:lineRule="auto"/>
        <w:ind w:firstLine="540"/>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02741A">
        <w:rPr>
          <w:rFonts w:ascii="Times New Roman" w:eastAsia="Times New Roman" w:hAnsi="Times New Roman" w:cs="Times New Roman"/>
          <w:sz w:val="24"/>
          <w:szCs w:val="24"/>
        </w:rPr>
        <w:t>и</w:t>
      </w:r>
      <w:proofErr w:type="gramEnd"/>
      <w:r w:rsidRPr="0002741A">
        <w:rPr>
          <w:rFonts w:ascii="Times New Roman" w:eastAsia="Times New Roman" w:hAnsi="Times New Roman" w:cs="Times New Roman"/>
          <w:sz w:val="24"/>
          <w:szCs w:val="24"/>
        </w:rPr>
        <w:t xml:space="preserve"> трудового договора.</w:t>
      </w:r>
    </w:p>
    <w:p w:rsidR="00835006" w:rsidRPr="0002741A" w:rsidRDefault="00835006" w:rsidP="00835006">
      <w:pPr>
        <w:tabs>
          <w:tab w:val="left" w:pos="6416"/>
        </w:tabs>
        <w:spacing w:after="0" w:line="240" w:lineRule="auto"/>
        <w:ind w:firstLine="540"/>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Срочный трудовой договор прекращается с истечением срока его действия (ст. 79 ТК РФ).</w:t>
      </w:r>
    </w:p>
    <w:p w:rsidR="00835006" w:rsidRPr="0002741A" w:rsidRDefault="00835006" w:rsidP="00835006">
      <w:pPr>
        <w:tabs>
          <w:tab w:val="left" w:pos="6416"/>
        </w:tabs>
        <w:spacing w:after="0" w:line="240" w:lineRule="auto"/>
        <w:ind w:firstLine="540"/>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lastRenderedPageBreak/>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02741A">
        <w:rPr>
          <w:rFonts w:ascii="Times New Roman" w:eastAsia="Times New Roman" w:hAnsi="Times New Roman" w:cs="Times New Roman"/>
          <w:sz w:val="24"/>
          <w:szCs w:val="24"/>
        </w:rPr>
        <w:t>ч</w:t>
      </w:r>
      <w:proofErr w:type="gramEnd"/>
      <w:r w:rsidRPr="0002741A">
        <w:rPr>
          <w:rFonts w:ascii="Times New Roman" w:eastAsia="Times New Roman" w:hAnsi="Times New Roman" w:cs="Times New Roman"/>
          <w:sz w:val="24"/>
          <w:szCs w:val="24"/>
        </w:rPr>
        <w:t>. 4 ст. 71 ТК РФ).</w:t>
      </w:r>
    </w:p>
    <w:p w:rsidR="00835006" w:rsidRPr="0002741A" w:rsidRDefault="00835006" w:rsidP="00835006">
      <w:pPr>
        <w:tabs>
          <w:tab w:val="left" w:pos="6416"/>
        </w:tabs>
        <w:spacing w:after="0" w:line="240" w:lineRule="auto"/>
        <w:ind w:firstLine="540"/>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2.14.</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Увольнение в связи с сокращением штата или численности работников, либо несоответствии занимаемой должности допускаются при условии, если невозможно перевести увольняемого работника с его согласия на другую работу и по получении предварительного согласия профсоюзного органа школы.</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2.15.</w:t>
      </w:r>
      <w:r w:rsidRPr="0002741A">
        <w:rPr>
          <w:rFonts w:ascii="Times New Roman" w:hAnsi="Times New Roman" w:cs="Times New Roman"/>
          <w:sz w:val="24"/>
          <w:szCs w:val="24"/>
        </w:rPr>
        <w:t xml:space="preserve"> Увольнение за систематическое неисполнение трудовых обязанностей без уважительных причин (п.5 ст.81 ТК РФ), прогул или отсутствие на работе более трех часов в течени</w:t>
      </w:r>
      <w:proofErr w:type="gramStart"/>
      <w:r>
        <w:rPr>
          <w:rFonts w:ascii="Times New Roman" w:hAnsi="Times New Roman" w:cs="Times New Roman"/>
          <w:sz w:val="24"/>
          <w:szCs w:val="24"/>
        </w:rPr>
        <w:t>и</w:t>
      </w:r>
      <w:proofErr w:type="gramEnd"/>
      <w:r w:rsidRPr="0002741A">
        <w:rPr>
          <w:rFonts w:ascii="Times New Roman" w:hAnsi="Times New Roman" w:cs="Times New Roman"/>
          <w:sz w:val="24"/>
          <w:szCs w:val="24"/>
        </w:rPr>
        <w:t xml:space="preserve"> дня без уважительных причин (п.6(а) ст.81 ТК РФ), появление на работе в нетрезвом состоянии, состоянии наркотического или токсического опьянения (п.6(б) ст.81 ТК РФ), совершение иных действий, дающих основание для утраты доверия (п.7 ст. 81 ТК РФ), и совершение аморального поступка, несовместимого с продолжением воспитательных функций (п.8 ст. 81 ТК РФ) производится администрацией школы при условии доказанности вины увольняемого работника и с учетом мнения профсоюзного органа школы. </w:t>
      </w:r>
    </w:p>
    <w:p w:rsidR="00835006" w:rsidRPr="0002741A" w:rsidRDefault="00835006" w:rsidP="00835006">
      <w:pPr>
        <w:spacing w:after="0" w:line="240" w:lineRule="auto"/>
        <w:jc w:val="both"/>
        <w:rPr>
          <w:rFonts w:ascii="Times New Roman" w:hAnsi="Times New Roman" w:cs="Times New Roman"/>
          <w:sz w:val="24"/>
          <w:szCs w:val="24"/>
        </w:rPr>
      </w:pPr>
      <w:r w:rsidRPr="0068227D">
        <w:rPr>
          <w:rFonts w:ascii="Times New Roman" w:eastAsia="Times New Roman" w:hAnsi="Times New Roman" w:cs="Times New Roman"/>
          <w:sz w:val="24"/>
          <w:szCs w:val="24"/>
        </w:rPr>
        <w:t>2.16.</w:t>
      </w:r>
      <w:r w:rsidRPr="0002741A">
        <w:rPr>
          <w:rFonts w:ascii="Times New Roman" w:eastAsia="Times New Roman" w:hAnsi="Times New Roman" w:cs="Times New Roman"/>
          <w:sz w:val="24"/>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35006" w:rsidRPr="0002741A" w:rsidRDefault="00835006" w:rsidP="00835006">
      <w:pPr>
        <w:tabs>
          <w:tab w:val="left" w:pos="6416"/>
        </w:tabs>
        <w:spacing w:after="0" w:line="240" w:lineRule="auto"/>
        <w:jc w:val="both"/>
        <w:rPr>
          <w:rFonts w:ascii="Times New Roman" w:hAnsi="Times New Roman" w:cs="Times New Roman"/>
          <w:sz w:val="24"/>
          <w:szCs w:val="24"/>
        </w:rPr>
      </w:pPr>
      <w:r w:rsidRPr="0068227D">
        <w:rPr>
          <w:rFonts w:ascii="Times New Roman" w:hAnsi="Times New Roman" w:cs="Times New Roman"/>
          <w:bCs/>
          <w:sz w:val="24"/>
          <w:szCs w:val="24"/>
        </w:rPr>
        <w:t>2.17.</w:t>
      </w:r>
      <w:r w:rsidRPr="0002741A">
        <w:rPr>
          <w:rFonts w:ascii="Times New Roman" w:hAnsi="Times New Roman" w:cs="Times New Roman"/>
          <w:sz w:val="24"/>
          <w:szCs w:val="24"/>
        </w:rPr>
        <w:t xml:space="preserve"> В день увольнения администрация школы производит с работником полный денежный расчет и выдает ему надлежаще оформленную трудовую книжку.</w:t>
      </w:r>
    </w:p>
    <w:p w:rsidR="00835006" w:rsidRPr="0002741A" w:rsidRDefault="00835006" w:rsidP="00835006">
      <w:pPr>
        <w:tabs>
          <w:tab w:val="left" w:pos="6416"/>
        </w:tabs>
        <w:spacing w:after="0" w:line="240" w:lineRule="auto"/>
        <w:ind w:firstLine="540"/>
        <w:jc w:val="both"/>
        <w:rPr>
          <w:rFonts w:ascii="Times New Roman" w:hAnsi="Times New Roman" w:cs="Times New Roman"/>
          <w:sz w:val="24"/>
          <w:szCs w:val="24"/>
        </w:rPr>
      </w:pPr>
      <w:r w:rsidRPr="0002741A">
        <w:rPr>
          <w:rFonts w:ascii="Times New Roman" w:hAnsi="Times New Roman" w:cs="Times New Roman"/>
          <w:sz w:val="24"/>
          <w:szCs w:val="24"/>
        </w:rPr>
        <w:t xml:space="preserve">Запись о причине увольнения в трудовой книжке вносится в соответствии с формулировками законодательства и со ссылкой на статью и пункт закона. </w:t>
      </w:r>
    </w:p>
    <w:p w:rsidR="00835006" w:rsidRPr="0002741A" w:rsidRDefault="00835006" w:rsidP="00835006">
      <w:pPr>
        <w:tabs>
          <w:tab w:val="left" w:pos="6416"/>
        </w:tabs>
        <w:spacing w:after="0" w:line="240" w:lineRule="auto"/>
        <w:ind w:firstLine="540"/>
        <w:jc w:val="both"/>
        <w:rPr>
          <w:rFonts w:ascii="Times New Roman" w:hAnsi="Times New Roman" w:cs="Times New Roman"/>
          <w:sz w:val="24"/>
          <w:szCs w:val="24"/>
        </w:rPr>
      </w:pPr>
    </w:p>
    <w:p w:rsidR="00835006" w:rsidRDefault="00835006" w:rsidP="00746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III</w:t>
      </w:r>
      <w:r w:rsidRPr="0002741A">
        <w:rPr>
          <w:rFonts w:ascii="Times New Roman" w:eastAsia="Times New Roman" w:hAnsi="Times New Roman" w:cs="Times New Roman"/>
          <w:b/>
          <w:bCs/>
          <w:sz w:val="24"/>
          <w:szCs w:val="24"/>
        </w:rPr>
        <w:t>. Основные права и обязанности сторон трудового договора</w:t>
      </w:r>
    </w:p>
    <w:p w:rsidR="00835006" w:rsidRPr="0002741A" w:rsidRDefault="00835006" w:rsidP="00835006">
      <w:pPr>
        <w:spacing w:after="0" w:line="240" w:lineRule="auto"/>
        <w:jc w:val="both"/>
        <w:rPr>
          <w:rFonts w:ascii="Times New Roman" w:eastAsia="Times New Roman" w:hAnsi="Times New Roman" w:cs="Times New Roman"/>
          <w:sz w:val="24"/>
          <w:szCs w:val="24"/>
        </w:rPr>
      </w:pP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 xml:space="preserve">3.1. Работник имеет право </w:t>
      </w:r>
      <w:proofErr w:type="gramStart"/>
      <w:r w:rsidRPr="0002741A">
        <w:rPr>
          <w:rFonts w:ascii="Times New Roman" w:eastAsia="Times New Roman" w:hAnsi="Times New Roman" w:cs="Times New Roman"/>
          <w:b/>
          <w:bCs/>
          <w:sz w:val="24"/>
          <w:szCs w:val="24"/>
        </w:rPr>
        <w:t>на</w:t>
      </w:r>
      <w:proofErr w:type="gramEnd"/>
      <w:r w:rsidRPr="0002741A">
        <w:rPr>
          <w:rFonts w:ascii="Times New Roman" w:eastAsia="Times New Roman" w:hAnsi="Times New Roman" w:cs="Times New Roman"/>
          <w:b/>
          <w:bCs/>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3.1.1. заключение, изменение и расторжение трудового договора в порядке и на условиях, которые установлены ТК РФ, иными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3.1.2. предоставление ему работы, обусловленной трудовым договором;</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3.1.3. рабочее место, соответствующее государственным нормативным требованиям охраны труда и условиям, предусмотренным коллективным договором;</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35006" w:rsidRPr="0002741A" w:rsidRDefault="00835006" w:rsidP="00835006">
      <w:pPr>
        <w:spacing w:after="0" w:line="240" w:lineRule="auto"/>
        <w:jc w:val="both"/>
        <w:rPr>
          <w:rFonts w:ascii="Times New Roman" w:eastAsia="Times New Roman" w:hAnsi="Times New Roman" w:cs="Times New Roman"/>
          <w:sz w:val="24"/>
          <w:szCs w:val="24"/>
        </w:rPr>
      </w:pPr>
      <w:proofErr w:type="gramStart"/>
      <w:r w:rsidRPr="0002741A">
        <w:rPr>
          <w:rFonts w:ascii="Times New Roman" w:eastAsia="Times New Roman" w:hAnsi="Times New Roman" w:cs="Times New Roman"/>
          <w:sz w:val="24"/>
          <w:szCs w:val="24"/>
        </w:rPr>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3.1.6. полную достоверную информацию об условиях труда и требованиях охраны труда на рабочем месте;</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lastRenderedPageBreak/>
        <w:t>3.1.7. профессиональную подготовку, переподготовку и повышение своей квалификации в порядке, установленном ТК РФ, иными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3.1.8. участие в управлении учреждением в предусмотренных ТК РФ, иными федеральными законами, соглашениями и коллективным договором формах;</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3.1.9.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3.1.10. защиту своих трудовых прав, свобод и законных интересов всеми не запрещенными законом способами;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3.1.11. разрешение индивидуальных и коллективных трудовых споров в порядке, установленном ТК РФ, иными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3.1.12.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3.1.13. обязательное социальное страхование в случаях, предусмотренных федеральными законами;</w:t>
      </w:r>
    </w:p>
    <w:p w:rsidR="00835006" w:rsidRPr="0002741A" w:rsidRDefault="00835006" w:rsidP="00835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3.1.14. пользоваться другими правами в соответствии с уставом МБОУ ДОД "ДЮСШ №1", трудовым договором, законодательством Российской Федерации. </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3.2. Работник обязан:</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3.2.2. соблюдать требования по охране труда и обеспечению безопасности труда;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3.2.3. незамедлительно сообщать администрации МБОУ ДОД "ДЮСШ №1" о возникновении ситуации, представляющей угрозу жизни и здоровью людей, сохранности имущества МБОУ ДОД "ДЮСШ №1";</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3.2.4. проходить предварительные и периодические медицинские осмотры;</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3.2.5. содержать рабочее место, мебель, оборудование в исправном и аккуратном состоянии, поддерживать чистоту в помещениях МБОУ ДОД "ДЮСШ №1";</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3.2.6. экономно и рационально расходовать энергию, топливо и другие материальные ресурсы МБОУ ДОД "ДЮСШ №1";</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3.2.7. соблюдать законные права и свободы </w:t>
      </w:r>
      <w:proofErr w:type="gramStart"/>
      <w:r w:rsidRPr="0002741A">
        <w:rPr>
          <w:rFonts w:ascii="Times New Roman" w:eastAsia="Times New Roman" w:hAnsi="Times New Roman" w:cs="Times New Roman"/>
          <w:sz w:val="24"/>
          <w:szCs w:val="24"/>
        </w:rPr>
        <w:t>обучающихся</w:t>
      </w:r>
      <w:proofErr w:type="gramEnd"/>
      <w:r w:rsidRPr="0002741A">
        <w:rPr>
          <w:rFonts w:ascii="Times New Roman" w:eastAsia="Times New Roman" w:hAnsi="Times New Roman" w:cs="Times New Roman"/>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3.2.8. уважительно и тактично относиться к коллегам по работе и обучающимся;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3.2.9. выполнять другие обязанности, отнесенные уставом МБОУ ДОД "ДЮСШ №1", трудовым договором и законодательством Российской Федерации к компетенции работника. </w:t>
      </w:r>
    </w:p>
    <w:p w:rsidR="00835006" w:rsidRPr="0002741A" w:rsidRDefault="00835006" w:rsidP="00835006">
      <w:pPr>
        <w:spacing w:after="0" w:line="240" w:lineRule="auto"/>
        <w:ind w:left="360"/>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 xml:space="preserve">3.3. Педагогические работники имеют право </w:t>
      </w:r>
      <w:proofErr w:type="gramStart"/>
      <w:r w:rsidRPr="0002741A">
        <w:rPr>
          <w:rFonts w:ascii="Times New Roman" w:eastAsia="Times New Roman" w:hAnsi="Times New Roman" w:cs="Times New Roman"/>
          <w:b/>
          <w:bCs/>
          <w:sz w:val="24"/>
          <w:szCs w:val="24"/>
        </w:rPr>
        <w:t>на</w:t>
      </w:r>
      <w:proofErr w:type="gramEnd"/>
      <w:r w:rsidRPr="0002741A">
        <w:rPr>
          <w:rFonts w:ascii="Times New Roman" w:eastAsia="Times New Roman" w:hAnsi="Times New Roman" w:cs="Times New Roman"/>
          <w:b/>
          <w:bCs/>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3.3.1</w:t>
      </w:r>
      <w:r w:rsidRPr="001C003C">
        <w:rPr>
          <w:rFonts w:ascii="Times New Roman" w:eastAsia="Times New Roman" w:hAnsi="Times New Roman" w:cs="Times New Roman"/>
          <w:sz w:val="24"/>
          <w:szCs w:val="24"/>
        </w:rPr>
        <w:t xml:space="preserve">. самостоятельный выбор и использование методики учебно-тренировочных </w:t>
      </w:r>
      <w:proofErr w:type="spellStart"/>
      <w:r w:rsidRPr="001C003C">
        <w:rPr>
          <w:rFonts w:ascii="Times New Roman" w:eastAsia="Times New Roman" w:hAnsi="Times New Roman" w:cs="Times New Roman"/>
          <w:sz w:val="24"/>
          <w:szCs w:val="24"/>
        </w:rPr>
        <w:t>занятийи</w:t>
      </w:r>
      <w:proofErr w:type="spellEnd"/>
      <w:r w:rsidRPr="001C003C">
        <w:rPr>
          <w:rFonts w:ascii="Times New Roman" w:eastAsia="Times New Roman" w:hAnsi="Times New Roman" w:cs="Times New Roman"/>
          <w:sz w:val="24"/>
          <w:szCs w:val="24"/>
        </w:rPr>
        <w:t xml:space="preserve"> воспитания, учебных пособий и материалов;</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3.3.2. вносить предложения по совершенствованию учебно-тренировочного процесса в МБОУ ДОД "ДЮСШ №1";</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3.3.3. повышение квалификации с определенной периодичностью, для чего директор МБОУ ДОД "ДЮСШ №1"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3.3.4. прохождение аттестации на первую или высшую квалификационную категорию в добровольном порядке и получение ее в случае успешного прохождения аттестации;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3.3.5.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3.3.6. пользоваться другими правами в соответствии с уставом МБОУ ДОД "ДЮСШ №1", трудовым договором, законодательством Российской Федерации. </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lastRenderedPageBreak/>
        <w:t>3.4. Педагогические работники образовательного учреждения обязаны:</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3.4.1. соблюдать права и свободы обучающихся, поддерживать учебно-тренировочную дисциплину, режим посещения занятий, уважая человеческое достоинство, честь и репутацию обучающихся;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3.4.2. участвовать в деятельности педагогического и иных советов образовательного учреждения;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3.4.3. проходить аттестацию на соответствие занимаемой должности, если нет категории;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3.4.4. обеспечивать безопасность жизни и </w:t>
      </w:r>
      <w:proofErr w:type="gramStart"/>
      <w:r w:rsidRPr="0002741A">
        <w:rPr>
          <w:rFonts w:ascii="Times New Roman" w:eastAsia="Times New Roman" w:hAnsi="Times New Roman" w:cs="Times New Roman"/>
          <w:sz w:val="24"/>
          <w:szCs w:val="24"/>
        </w:rPr>
        <w:t>здоровья</w:t>
      </w:r>
      <w:proofErr w:type="gramEnd"/>
      <w:r w:rsidRPr="0002741A">
        <w:rPr>
          <w:rFonts w:ascii="Times New Roman" w:eastAsia="Times New Roman" w:hAnsi="Times New Roman" w:cs="Times New Roman"/>
          <w:sz w:val="24"/>
          <w:szCs w:val="24"/>
        </w:rPr>
        <w:t xml:space="preserve"> обучающихся во время учебно-тренировочного процесса;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3.4.5. осуществлять связь с родителями (лицами, их заменяющими);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3.4.6. выполнять правила по охране труда и пожарной безопасности;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3.4.7.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 </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3.5. Работодатель имеет право:</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3.5.1. на управление МБОУ ДОД "ДЮСШ №1", принятие решений в пределах полномочий, предусмотренных уставом учреждения;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3.5.2.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3.5.3. поощрять работников за добросовестный эффективный труд;</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3.5.4. требовать от работников исполнения ими трудовых обязанностей и бережного отношения к имуществу МБОУ ДОД "ДЮСШ №1" и других работников, соблюдения правил внутреннего трудового распорядка;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3.5.5. привлекать работников к дисциплинарной и материальной ответственности в порядке, установленном ТК РФ, иными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3.5.6. принимать локальные нормативные акты, содержащие нормы трудового права, в порядке, установленном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3.5.7. реализовывать иные права, определенные уставом МБОУ ДОД "ДЮСШ №1", трудовым договором, законодательством Российской Федерации.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3.6. Работодатель обязан:</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3.6.3. предоставлять работникам работу, обусловленную трудовым договором;</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3.6.4. обеспечивать безопасность и условия труда, соответствующие государственным нормативным требованиям охраны труда;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3.6.6.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3.6.7. знакомить работников под роспись с принимаемыми локальными нормативными актами, непосредственно связанными с их трудовой деятельностью;</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3.6.8. осуществлять обязательное социальное страхование работников в порядке, установленном федеральными законами;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3.6.9.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02741A">
        <w:rPr>
          <w:rFonts w:ascii="Times New Roman" w:eastAsia="Times New Roman" w:hAnsi="Times New Roman" w:cs="Times New Roman"/>
          <w:sz w:val="24"/>
          <w:szCs w:val="24"/>
        </w:rPr>
        <w:lastRenderedPageBreak/>
        <w:t>установлены ТК РФ, другими федеральными законами и иными нормативными правовыми актами Российской Федерации;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3.6.10.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3.6.11.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3.6.12. создавать условия для  повышения квалификации работников;</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3.6.13. поддерживать благоприятный морально-психологический климат в коллективе;</w:t>
      </w:r>
    </w:p>
    <w:p w:rsidR="00835006"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3.6.14. исполнять иные обязанности, определенные уставом МБОУ ДОД "ДЮСШ №1", трудовым договором, законодательством Российской Федерации.</w:t>
      </w:r>
    </w:p>
    <w:p w:rsidR="00835006" w:rsidRPr="0002741A" w:rsidRDefault="00835006" w:rsidP="00835006">
      <w:pPr>
        <w:spacing w:after="0" w:line="240" w:lineRule="auto"/>
        <w:jc w:val="both"/>
        <w:rPr>
          <w:rFonts w:ascii="Times New Roman" w:eastAsia="Times New Roman" w:hAnsi="Times New Roman" w:cs="Times New Roman"/>
          <w:sz w:val="24"/>
          <w:szCs w:val="24"/>
        </w:rPr>
      </w:pPr>
    </w:p>
    <w:p w:rsidR="00835006" w:rsidRDefault="00835006" w:rsidP="00835006">
      <w:pPr>
        <w:spacing w:after="0" w:line="240" w:lineRule="auto"/>
        <w:jc w:val="center"/>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IV. Режим рабочего времени и время отдыха</w:t>
      </w:r>
    </w:p>
    <w:p w:rsidR="00835006" w:rsidRPr="0002741A" w:rsidRDefault="00835006" w:rsidP="00835006">
      <w:pPr>
        <w:spacing w:after="0" w:line="240" w:lineRule="auto"/>
        <w:jc w:val="both"/>
        <w:rPr>
          <w:rFonts w:ascii="Times New Roman" w:eastAsia="Times New Roman" w:hAnsi="Times New Roman" w:cs="Times New Roman"/>
          <w:sz w:val="24"/>
          <w:szCs w:val="24"/>
        </w:rPr>
      </w:pP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4.1. Режим рабочего времени:</w:t>
      </w:r>
      <w:r w:rsidRPr="0002741A">
        <w:rPr>
          <w:rFonts w:ascii="Times New Roman" w:eastAsia="Times New Roman" w:hAnsi="Times New Roman" w:cs="Times New Roman"/>
          <w:sz w:val="24"/>
          <w:szCs w:val="24"/>
        </w:rPr>
        <w:t> </w:t>
      </w:r>
    </w:p>
    <w:p w:rsidR="00835006" w:rsidRPr="0002741A" w:rsidRDefault="00835006" w:rsidP="00835006">
      <w:pPr>
        <w:shd w:val="clear" w:color="auto" w:fill="FFFFFF"/>
        <w:tabs>
          <w:tab w:val="left" w:pos="698"/>
        </w:tabs>
        <w:spacing w:after="0" w:line="240" w:lineRule="auto"/>
        <w:jc w:val="both"/>
        <w:rPr>
          <w:rFonts w:ascii="Times New Roman" w:hAnsi="Times New Roman" w:cs="Times New Roman"/>
          <w:bCs/>
          <w:sz w:val="24"/>
          <w:szCs w:val="24"/>
        </w:rPr>
      </w:pPr>
      <w:r w:rsidRPr="0002741A">
        <w:rPr>
          <w:rFonts w:ascii="Times New Roman" w:eastAsia="Times New Roman" w:hAnsi="Times New Roman" w:cs="Times New Roman"/>
          <w:sz w:val="24"/>
          <w:szCs w:val="24"/>
        </w:rPr>
        <w:t>4.1.1</w:t>
      </w:r>
      <w:r w:rsidRPr="0002741A">
        <w:rPr>
          <w:rFonts w:ascii="Times New Roman" w:hAnsi="Times New Roman" w:cs="Times New Roman"/>
          <w:b/>
          <w:bCs/>
          <w:sz w:val="24"/>
          <w:szCs w:val="24"/>
        </w:rPr>
        <w:t xml:space="preserve">. </w:t>
      </w:r>
      <w:r w:rsidRPr="0002741A">
        <w:rPr>
          <w:rFonts w:ascii="Times New Roman" w:hAnsi="Times New Roman" w:cs="Times New Roman"/>
          <w:bCs/>
          <w:sz w:val="24"/>
          <w:szCs w:val="24"/>
        </w:rPr>
        <w:t>Пяти дневная рабочая неделя с двумя выходными днями (суббота, воскресенье) для административного персонала. Продолжительность рабочего времени с 8.00 до 17.00 часов, перерыв для обеда и отдыха с 12.00 до 13.00.</w:t>
      </w:r>
    </w:p>
    <w:p w:rsidR="00835006" w:rsidRPr="0002741A" w:rsidRDefault="00835006" w:rsidP="00835006">
      <w:pPr>
        <w:shd w:val="clear" w:color="auto" w:fill="FFFFFF"/>
        <w:tabs>
          <w:tab w:val="left" w:pos="698"/>
        </w:tabs>
        <w:spacing w:after="0" w:line="240" w:lineRule="auto"/>
        <w:jc w:val="both"/>
        <w:rPr>
          <w:rFonts w:ascii="Times New Roman" w:hAnsi="Times New Roman" w:cs="Times New Roman"/>
          <w:bCs/>
          <w:sz w:val="24"/>
          <w:szCs w:val="24"/>
        </w:rPr>
      </w:pPr>
      <w:r w:rsidRPr="0002741A">
        <w:rPr>
          <w:rFonts w:ascii="Times New Roman" w:hAnsi="Times New Roman" w:cs="Times New Roman"/>
          <w:bCs/>
          <w:sz w:val="24"/>
          <w:szCs w:val="24"/>
        </w:rPr>
        <w:t xml:space="preserve">           Пяти дневная рабочая неделя с двумя выходными днями (суббота, воскресенье) для инструктора-методиста. Продолжительность рабочего времени с 8.00 до 16.00 часов, перерыв для обеда и отдыха с 12.00 до 13.00.</w:t>
      </w:r>
    </w:p>
    <w:p w:rsidR="00835006" w:rsidRPr="0002741A" w:rsidRDefault="00835006" w:rsidP="00835006">
      <w:pPr>
        <w:shd w:val="clear" w:color="auto" w:fill="FFFFFF"/>
        <w:tabs>
          <w:tab w:val="left" w:pos="698"/>
        </w:tabs>
        <w:spacing w:after="0" w:line="240" w:lineRule="auto"/>
        <w:jc w:val="both"/>
        <w:rPr>
          <w:rFonts w:ascii="Times New Roman" w:hAnsi="Times New Roman" w:cs="Times New Roman"/>
          <w:bCs/>
          <w:sz w:val="24"/>
          <w:szCs w:val="24"/>
        </w:rPr>
      </w:pPr>
      <w:r w:rsidRPr="0002741A">
        <w:rPr>
          <w:rFonts w:ascii="Times New Roman" w:hAnsi="Times New Roman" w:cs="Times New Roman"/>
          <w:bCs/>
          <w:sz w:val="24"/>
          <w:szCs w:val="24"/>
        </w:rPr>
        <w:t xml:space="preserve">            Шести дневная рабочая неделя с одним выходным днём для тренеров–преподавателей  согласно расписанию учебных занятий.</w:t>
      </w:r>
    </w:p>
    <w:p w:rsidR="00835006" w:rsidRPr="0002741A" w:rsidRDefault="00835006" w:rsidP="00835006">
      <w:pPr>
        <w:shd w:val="clear" w:color="auto" w:fill="FFFFFF"/>
        <w:tabs>
          <w:tab w:val="left" w:pos="698"/>
        </w:tabs>
        <w:spacing w:after="0" w:line="240" w:lineRule="auto"/>
        <w:jc w:val="both"/>
        <w:rPr>
          <w:rFonts w:ascii="Times New Roman" w:hAnsi="Times New Roman" w:cs="Times New Roman"/>
          <w:bCs/>
          <w:sz w:val="24"/>
          <w:szCs w:val="24"/>
        </w:rPr>
      </w:pPr>
      <w:r w:rsidRPr="0002741A">
        <w:rPr>
          <w:rFonts w:ascii="Times New Roman" w:hAnsi="Times New Roman" w:cs="Times New Roman"/>
          <w:bCs/>
          <w:sz w:val="24"/>
          <w:szCs w:val="24"/>
        </w:rPr>
        <w:t xml:space="preserve">            Шести дневная рабочая неделя с  выходным днём (понедельник) для обслуживающего  персонала. Продолжительность рабочего времени с 8.00 до 17.00 часов, перерыв для обеда и отдыха с 12.00 до 13.00.</w:t>
      </w:r>
    </w:p>
    <w:p w:rsidR="00835006" w:rsidRPr="0002741A" w:rsidRDefault="00835006" w:rsidP="00835006">
      <w:pPr>
        <w:shd w:val="clear" w:color="auto" w:fill="FFFFFF"/>
        <w:tabs>
          <w:tab w:val="left" w:pos="698"/>
        </w:tabs>
        <w:spacing w:after="0" w:line="240" w:lineRule="auto"/>
        <w:jc w:val="both"/>
        <w:rPr>
          <w:rFonts w:ascii="Times New Roman" w:hAnsi="Times New Roman" w:cs="Times New Roman"/>
          <w:bCs/>
          <w:sz w:val="24"/>
          <w:szCs w:val="24"/>
        </w:rPr>
      </w:pPr>
      <w:r w:rsidRPr="0002741A">
        <w:rPr>
          <w:rFonts w:ascii="Times New Roman" w:hAnsi="Times New Roman" w:cs="Times New Roman"/>
          <w:bCs/>
          <w:sz w:val="24"/>
          <w:szCs w:val="24"/>
        </w:rPr>
        <w:t xml:space="preserve">           Продолжительность рабочего времени для сторожа определяется графиком сменности  (сутки через двое)</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 xml:space="preserve">           Графики работы утверждаются директором школы и предусматривают время начала и окончания работы, перерыв для отдыха и питания;</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 xml:space="preserve">           Графики объявляются работнику под расписку и вывешиваются на видном месте, как правило, не позднее, чем за один месяц до введения их в действие.</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4.1.2. Для педагогических работников устанавливается продолжительность рабочего времени - не более 36 часов в неделю.</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4.1.3. 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между каждым учебно-тренировочным занятием, установленные </w:t>
      </w:r>
      <w:proofErr w:type="gramStart"/>
      <w:r w:rsidRPr="0002741A">
        <w:rPr>
          <w:rFonts w:ascii="Times New Roman" w:eastAsia="Times New Roman" w:hAnsi="Times New Roman" w:cs="Times New Roman"/>
          <w:sz w:val="24"/>
          <w:szCs w:val="24"/>
        </w:rPr>
        <w:t>для</w:t>
      </w:r>
      <w:proofErr w:type="gramEnd"/>
      <w:r w:rsidRPr="0002741A">
        <w:rPr>
          <w:rFonts w:ascii="Times New Roman" w:eastAsia="Times New Roman" w:hAnsi="Times New Roman" w:cs="Times New Roman"/>
          <w:sz w:val="24"/>
          <w:szCs w:val="24"/>
        </w:rPr>
        <w:t xml:space="preserve"> обучающихся. </w:t>
      </w:r>
      <w:r w:rsidRPr="00601957">
        <w:rPr>
          <w:rFonts w:ascii="Times New Roman" w:eastAsia="Times New Roman" w:hAnsi="Times New Roman" w:cs="Times New Roman"/>
          <w:sz w:val="24"/>
          <w:szCs w:val="24"/>
        </w:rPr>
        <w:t xml:space="preserve">Продолжительность </w:t>
      </w:r>
      <w:r>
        <w:rPr>
          <w:rFonts w:ascii="Times New Roman" w:eastAsia="Times New Roman" w:hAnsi="Times New Roman" w:cs="Times New Roman"/>
          <w:sz w:val="24"/>
          <w:szCs w:val="24"/>
        </w:rPr>
        <w:t xml:space="preserve">одного академического часа </w:t>
      </w:r>
      <w:r w:rsidRPr="00601957">
        <w:rPr>
          <w:rFonts w:ascii="Times New Roman" w:eastAsia="Times New Roman" w:hAnsi="Times New Roman" w:cs="Times New Roman"/>
          <w:sz w:val="24"/>
          <w:szCs w:val="24"/>
        </w:rPr>
        <w:t>учебно-тренировочного занятия - 40 минут</w:t>
      </w:r>
      <w:bookmarkStart w:id="0" w:name="_ftnref4"/>
      <w:r w:rsidR="005703FC" w:rsidRPr="00601957">
        <w:rPr>
          <w:rFonts w:ascii="Times New Roman" w:eastAsia="Times New Roman" w:hAnsi="Times New Roman" w:cs="Times New Roman"/>
          <w:sz w:val="24"/>
          <w:szCs w:val="24"/>
        </w:rPr>
        <w:fldChar w:fldCharType="begin"/>
      </w:r>
      <w:r w:rsidRPr="00601957">
        <w:rPr>
          <w:rFonts w:ascii="Times New Roman" w:eastAsia="Times New Roman" w:hAnsi="Times New Roman" w:cs="Times New Roman"/>
          <w:sz w:val="24"/>
          <w:szCs w:val="24"/>
        </w:rPr>
        <w:instrText xml:space="preserve"> HYPERLINK "http://dusch1978.ucoz.ru/load/lokalnye_akty_djussh_sgo/kollektivnyj_dogovor_2015_2017_god_pravila_vnutrennego_trudovogo_rasporjadka/6-1-0-54" \l "_ftn4" \o "" </w:instrText>
      </w:r>
      <w:r w:rsidR="005703FC" w:rsidRPr="00601957">
        <w:rPr>
          <w:rFonts w:ascii="Times New Roman" w:eastAsia="Times New Roman" w:hAnsi="Times New Roman" w:cs="Times New Roman"/>
          <w:sz w:val="24"/>
          <w:szCs w:val="24"/>
        </w:rPr>
        <w:fldChar w:fldCharType="end"/>
      </w:r>
      <w:bookmarkEnd w:id="0"/>
      <w:r w:rsidRPr="00601957">
        <w:rPr>
          <w:rFonts w:ascii="Times New Roman" w:eastAsia="Times New Roman" w:hAnsi="Times New Roman" w:cs="Times New Roman"/>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r w:rsidRPr="0002741A">
        <w:rPr>
          <w:rFonts w:ascii="Times New Roman" w:eastAsia="Times New Roman" w:hAnsi="Times New Roman" w:cs="Times New Roman"/>
          <w:sz w:val="24"/>
          <w:szCs w:val="24"/>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оздоровительных, воспитательных и других мероприятий, предусмотренных </w:t>
      </w:r>
      <w:proofErr w:type="spellStart"/>
      <w:r w:rsidRPr="0002741A">
        <w:rPr>
          <w:rFonts w:ascii="Times New Roman" w:eastAsia="Times New Roman" w:hAnsi="Times New Roman" w:cs="Times New Roman"/>
          <w:sz w:val="24"/>
          <w:szCs w:val="24"/>
        </w:rPr>
        <w:t>общеразвивающей</w:t>
      </w:r>
      <w:proofErr w:type="spellEnd"/>
      <w:r w:rsidRPr="0002741A">
        <w:rPr>
          <w:rFonts w:ascii="Times New Roman" w:eastAsia="Times New Roman" w:hAnsi="Times New Roman" w:cs="Times New Roman"/>
          <w:sz w:val="24"/>
          <w:szCs w:val="24"/>
        </w:rPr>
        <w:t xml:space="preserve"> и </w:t>
      </w:r>
      <w:proofErr w:type="spellStart"/>
      <w:r w:rsidRPr="0002741A">
        <w:rPr>
          <w:rFonts w:ascii="Times New Roman" w:eastAsia="Times New Roman" w:hAnsi="Times New Roman" w:cs="Times New Roman"/>
          <w:sz w:val="24"/>
          <w:szCs w:val="24"/>
        </w:rPr>
        <w:t>предпрофессиональной</w:t>
      </w:r>
      <w:proofErr w:type="spellEnd"/>
      <w:r w:rsidRPr="0002741A">
        <w:rPr>
          <w:rFonts w:ascii="Times New Roman" w:eastAsia="Times New Roman" w:hAnsi="Times New Roman" w:cs="Times New Roman"/>
          <w:sz w:val="24"/>
          <w:szCs w:val="24"/>
        </w:rPr>
        <w:t xml:space="preserve"> программой;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4.1.5</w:t>
      </w:r>
      <w:r w:rsidRPr="0002741A">
        <w:rPr>
          <w:rFonts w:ascii="Times New Roman" w:eastAsia="Times New Roman" w:hAnsi="Times New Roman" w:cs="Times New Roman"/>
          <w:sz w:val="24"/>
          <w:szCs w:val="24"/>
        </w:rPr>
        <w:t>. Учебная нагрузка тренеров-преподавателей устанавливается исходя из количества часов по учеб</w:t>
      </w:r>
      <w:r>
        <w:rPr>
          <w:rFonts w:ascii="Times New Roman" w:eastAsia="Times New Roman" w:hAnsi="Times New Roman" w:cs="Times New Roman"/>
          <w:sz w:val="24"/>
          <w:szCs w:val="24"/>
        </w:rPr>
        <w:t>ному плану и учебным программам</w:t>
      </w:r>
      <w:r w:rsidRPr="0002741A">
        <w:rPr>
          <w:rFonts w:ascii="Times New Roman" w:eastAsia="Times New Roman" w:hAnsi="Times New Roman" w:cs="Times New Roman"/>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r w:rsidRPr="0002741A">
        <w:rPr>
          <w:rFonts w:ascii="Times New Roman" w:eastAsia="Times New Roman" w:hAnsi="Times New Roman" w:cs="Times New Roman"/>
          <w:sz w:val="24"/>
          <w:szCs w:val="24"/>
        </w:rPr>
        <w:t>. 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работники могут использовать для повышения квалификации, самообразования, подготовки к занятиям и т.п., в том числе вне Учреждения.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r w:rsidRPr="0002741A">
        <w:rPr>
          <w:rFonts w:ascii="Times New Roman" w:eastAsia="Times New Roman" w:hAnsi="Times New Roman" w:cs="Times New Roman"/>
          <w:sz w:val="24"/>
          <w:szCs w:val="24"/>
        </w:rPr>
        <w:t xml:space="preserve">. </w:t>
      </w:r>
      <w:proofErr w:type="gramStart"/>
      <w:r w:rsidRPr="0002741A">
        <w:rPr>
          <w:rFonts w:ascii="Times New Roman" w:eastAsia="Times New Roman" w:hAnsi="Times New Roman" w:cs="Times New Roman"/>
          <w:sz w:val="24"/>
          <w:szCs w:val="24"/>
        </w:rPr>
        <w:t>Период летних каникул, установленный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В эти периоды педагогические работники привлекаются к учебно-воспитательной, методической, организационной работе в установленном порядке.</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r w:rsidRPr="0002741A">
        <w:rPr>
          <w:rFonts w:ascii="Times New Roman" w:eastAsia="Times New Roman" w:hAnsi="Times New Roman" w:cs="Times New Roman"/>
          <w:sz w:val="24"/>
          <w:szCs w:val="24"/>
        </w:rPr>
        <w:t xml:space="preserve">. Продолжительность рабочего дня или смены, непосредственно </w:t>
      </w:r>
      <w:proofErr w:type="gramStart"/>
      <w:r w:rsidRPr="0002741A">
        <w:rPr>
          <w:rFonts w:ascii="Times New Roman" w:eastAsia="Times New Roman" w:hAnsi="Times New Roman" w:cs="Times New Roman"/>
          <w:sz w:val="24"/>
          <w:szCs w:val="24"/>
        </w:rPr>
        <w:t>предшествующих</w:t>
      </w:r>
      <w:proofErr w:type="gramEnd"/>
      <w:r w:rsidRPr="0002741A">
        <w:rPr>
          <w:rFonts w:ascii="Times New Roman" w:eastAsia="Times New Roman" w:hAnsi="Times New Roman" w:cs="Times New Roman"/>
          <w:sz w:val="24"/>
          <w:szCs w:val="24"/>
        </w:rPr>
        <w:t xml:space="preserve"> нерабочему праздничному дню, уменьшается на один час</w:t>
      </w:r>
      <w:bookmarkStart w:id="1" w:name="_ftnref5"/>
      <w:r w:rsidR="005703FC" w:rsidRPr="0002741A">
        <w:rPr>
          <w:rFonts w:ascii="Times New Roman" w:eastAsia="Times New Roman" w:hAnsi="Times New Roman" w:cs="Times New Roman"/>
          <w:sz w:val="24"/>
          <w:szCs w:val="24"/>
        </w:rPr>
        <w:fldChar w:fldCharType="begin"/>
      </w:r>
      <w:r w:rsidRPr="0002741A">
        <w:rPr>
          <w:rFonts w:ascii="Times New Roman" w:eastAsia="Times New Roman" w:hAnsi="Times New Roman" w:cs="Times New Roman"/>
          <w:sz w:val="24"/>
          <w:szCs w:val="24"/>
        </w:rPr>
        <w:instrText xml:space="preserve"> HYPERLINK "http://dusch1978.ucoz.ru/load/lokalnye_akty_djussh_sgo/kollektivnyj_dogovor_2015_2017_god_pravila_vnutrennego_trudovogo_rasporjadka/6-1-0-54" \l "_ftn5" \o "" </w:instrText>
      </w:r>
      <w:r w:rsidR="005703FC" w:rsidRPr="0002741A">
        <w:rPr>
          <w:rFonts w:ascii="Times New Roman" w:eastAsia="Times New Roman" w:hAnsi="Times New Roman" w:cs="Times New Roman"/>
          <w:sz w:val="24"/>
          <w:szCs w:val="24"/>
        </w:rPr>
        <w:fldChar w:fldCharType="end"/>
      </w:r>
      <w:bookmarkEnd w:id="1"/>
      <w:r w:rsidRPr="0002741A">
        <w:rPr>
          <w:rFonts w:ascii="Times New Roman" w:eastAsia="Times New Roman" w:hAnsi="Times New Roman" w:cs="Times New Roman"/>
          <w:sz w:val="24"/>
          <w:szCs w:val="24"/>
        </w:rPr>
        <w:t>.</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r w:rsidRPr="0002741A">
        <w:rPr>
          <w:rFonts w:ascii="Times New Roman" w:eastAsia="Times New Roman" w:hAnsi="Times New Roman" w:cs="Times New Roman"/>
          <w:sz w:val="24"/>
          <w:szCs w:val="24"/>
        </w:rPr>
        <w:t>.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4.1.1</w:t>
      </w:r>
      <w:r>
        <w:rPr>
          <w:rFonts w:ascii="Times New Roman" w:eastAsia="Times New Roman" w:hAnsi="Times New Roman" w:cs="Times New Roman"/>
          <w:sz w:val="24"/>
          <w:szCs w:val="24"/>
        </w:rPr>
        <w:t>0</w:t>
      </w:r>
      <w:r w:rsidRPr="0002741A">
        <w:rPr>
          <w:rFonts w:ascii="Times New Roman" w:eastAsia="Times New Roman" w:hAnsi="Times New Roman" w:cs="Times New Roman"/>
          <w:sz w:val="24"/>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Устанавливается режим работы по сменам для следующих категорий работников: сторож.</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График сменности доводится до сведения работников под роспись не </w:t>
      </w:r>
      <w:proofErr w:type="gramStart"/>
      <w:r w:rsidRPr="0002741A">
        <w:rPr>
          <w:rFonts w:ascii="Times New Roman" w:eastAsia="Times New Roman" w:hAnsi="Times New Roman" w:cs="Times New Roman"/>
          <w:sz w:val="24"/>
          <w:szCs w:val="24"/>
        </w:rPr>
        <w:t>позднее</w:t>
      </w:r>
      <w:proofErr w:type="gramEnd"/>
      <w:r w:rsidRPr="0002741A">
        <w:rPr>
          <w:rFonts w:ascii="Times New Roman" w:eastAsia="Times New Roman" w:hAnsi="Times New Roman" w:cs="Times New Roman"/>
          <w:sz w:val="24"/>
          <w:szCs w:val="24"/>
        </w:rPr>
        <w:t xml:space="preserve"> чем за один месяц до введения его в действие.</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4.1.1</w:t>
      </w:r>
      <w:r>
        <w:rPr>
          <w:rFonts w:ascii="Times New Roman" w:eastAsia="Times New Roman" w:hAnsi="Times New Roman" w:cs="Times New Roman"/>
          <w:sz w:val="24"/>
          <w:szCs w:val="24"/>
        </w:rPr>
        <w:t>1</w:t>
      </w:r>
      <w:r w:rsidRPr="0002741A">
        <w:rPr>
          <w:rFonts w:ascii="Times New Roman" w:eastAsia="Times New Roman" w:hAnsi="Times New Roman" w:cs="Times New Roman"/>
          <w:sz w:val="24"/>
          <w:szCs w:val="24"/>
        </w:rPr>
        <w:t>.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bookmarkStart w:id="2" w:name="_ftnref8"/>
      <w:r w:rsidR="005703FC" w:rsidRPr="0002741A">
        <w:rPr>
          <w:rFonts w:ascii="Times New Roman" w:eastAsia="Times New Roman" w:hAnsi="Times New Roman" w:cs="Times New Roman"/>
          <w:sz w:val="24"/>
          <w:szCs w:val="24"/>
        </w:rPr>
        <w:fldChar w:fldCharType="begin"/>
      </w:r>
      <w:r w:rsidRPr="0002741A">
        <w:rPr>
          <w:rFonts w:ascii="Times New Roman" w:eastAsia="Times New Roman" w:hAnsi="Times New Roman" w:cs="Times New Roman"/>
          <w:sz w:val="24"/>
          <w:szCs w:val="24"/>
        </w:rPr>
        <w:instrText xml:space="preserve"> HYPERLINK "http://dusch1978.ucoz.ru/load/lokalnye_akty_djussh_sgo/kollektivnyj_dogovor_2015_2017_god_pravila_vnutrennego_trudovogo_rasporjadka/6-1-0-54" \l "_ftn8" \o "" </w:instrText>
      </w:r>
      <w:r w:rsidR="005703FC" w:rsidRPr="0002741A">
        <w:rPr>
          <w:rFonts w:ascii="Times New Roman" w:eastAsia="Times New Roman" w:hAnsi="Times New Roman" w:cs="Times New Roman"/>
          <w:sz w:val="24"/>
          <w:szCs w:val="24"/>
        </w:rPr>
        <w:fldChar w:fldCharType="end"/>
      </w:r>
      <w:bookmarkEnd w:id="2"/>
      <w:r w:rsidRPr="0002741A">
        <w:rPr>
          <w:rFonts w:ascii="Times New Roman" w:eastAsia="Times New Roman" w:hAnsi="Times New Roman" w:cs="Times New Roman"/>
          <w:sz w:val="24"/>
          <w:szCs w:val="24"/>
        </w:rPr>
        <w:t>.</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4.1.12</w:t>
      </w:r>
      <w:r w:rsidRPr="0002741A">
        <w:rPr>
          <w:rFonts w:ascii="Times New Roman" w:eastAsia="Times New Roman" w:hAnsi="Times New Roman" w:cs="Times New Roman"/>
          <w:sz w:val="24"/>
          <w:szCs w:val="24"/>
        </w:rPr>
        <w:t>.</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В случае неявки на работу по болезни работник обязан представить администрации листок нетрудоспособности в первый день выхода на работу.</w:t>
      </w:r>
    </w:p>
    <w:p w:rsidR="00835006" w:rsidRDefault="00835006" w:rsidP="00835006">
      <w:pPr>
        <w:tabs>
          <w:tab w:val="left" w:pos="641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4.1.13.</w:t>
      </w:r>
      <w:r>
        <w:rPr>
          <w:rFonts w:ascii="Times New Roman" w:hAnsi="Times New Roman" w:cs="Times New Roman"/>
          <w:sz w:val="24"/>
          <w:szCs w:val="24"/>
        </w:rPr>
        <w:t xml:space="preserve"> </w:t>
      </w:r>
      <w:r w:rsidRPr="0002741A">
        <w:rPr>
          <w:rFonts w:ascii="Times New Roman" w:hAnsi="Times New Roman" w:cs="Times New Roman"/>
          <w:sz w:val="24"/>
          <w:szCs w:val="24"/>
        </w:rPr>
        <w:t xml:space="preserve">На учебно-тренировочных занятиях могут присутствовать директор школы, заместитель директора по УВР и инструктор-методист. </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4.1.14. </w:t>
      </w:r>
      <w:r w:rsidRPr="0002741A">
        <w:rPr>
          <w:rFonts w:ascii="Times New Roman" w:eastAsia="Times New Roman" w:hAnsi="Times New Roman" w:cs="Times New Roman"/>
          <w:sz w:val="24"/>
          <w:szCs w:val="24"/>
        </w:rPr>
        <w:t xml:space="preserve">При осуществлении работодателем функций по </w:t>
      </w:r>
      <w:proofErr w:type="gramStart"/>
      <w:r w:rsidRPr="0002741A">
        <w:rPr>
          <w:rFonts w:ascii="Times New Roman" w:eastAsia="Times New Roman" w:hAnsi="Times New Roman" w:cs="Times New Roman"/>
          <w:sz w:val="24"/>
          <w:szCs w:val="24"/>
        </w:rPr>
        <w:t>контролю за</w:t>
      </w:r>
      <w:proofErr w:type="gramEnd"/>
      <w:r w:rsidRPr="0002741A">
        <w:rPr>
          <w:rFonts w:ascii="Times New Roman" w:eastAsia="Times New Roman" w:hAnsi="Times New Roman" w:cs="Times New Roman"/>
          <w:sz w:val="24"/>
          <w:szCs w:val="24"/>
        </w:rPr>
        <w:t xml:space="preserve"> образовательным процессом не допускается: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7E4AEC">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 xml:space="preserve">присутствие на занятиях посторонних лиц без разрешения </w:t>
      </w:r>
      <w:r>
        <w:rPr>
          <w:rFonts w:ascii="Times New Roman" w:eastAsia="Times New Roman" w:hAnsi="Times New Roman" w:cs="Times New Roman"/>
          <w:sz w:val="24"/>
          <w:szCs w:val="24"/>
        </w:rPr>
        <w:t>администрации Учреждения</w:t>
      </w:r>
      <w:proofErr w:type="gramStart"/>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w:t>
      </w:r>
      <w:proofErr w:type="gramEnd"/>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7E4AEC">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 xml:space="preserve">входить в помещение, где проводится учебно-тренировочное занятие, после начала занятия, за  исключением представителя </w:t>
      </w:r>
      <w:r>
        <w:rPr>
          <w:rFonts w:ascii="Times New Roman" w:eastAsia="Times New Roman" w:hAnsi="Times New Roman" w:cs="Times New Roman"/>
          <w:sz w:val="24"/>
          <w:szCs w:val="24"/>
        </w:rPr>
        <w:t>администрации</w:t>
      </w:r>
      <w:r w:rsidRPr="000274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Учреждения </w:t>
      </w:r>
      <w:r w:rsidRPr="0002741A">
        <w:rPr>
          <w:rFonts w:ascii="Times New Roman" w:eastAsia="Times New Roman" w:hAnsi="Times New Roman" w:cs="Times New Roman"/>
          <w:sz w:val="24"/>
          <w:szCs w:val="24"/>
        </w:rPr>
        <w:t>в определенных случаях;</w:t>
      </w:r>
    </w:p>
    <w:p w:rsidR="00835006" w:rsidRDefault="00835006" w:rsidP="00835006">
      <w:pPr>
        <w:spacing w:after="0" w:line="240" w:lineRule="auto"/>
        <w:jc w:val="both"/>
        <w:rPr>
          <w:rFonts w:ascii="Times New Roman" w:eastAsia="Times New Roman" w:hAnsi="Times New Roman" w:cs="Times New Roman"/>
          <w:sz w:val="24"/>
          <w:szCs w:val="24"/>
        </w:rPr>
      </w:pPr>
      <w:r w:rsidRPr="007E4AEC">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обучающихся.</w:t>
      </w:r>
    </w:p>
    <w:p w:rsidR="00835006"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4.1.15.</w:t>
      </w:r>
      <w:r w:rsidRPr="00E44571">
        <w:rPr>
          <w:rFonts w:ascii="Times New Roman" w:hAnsi="Times New Roman" w:cs="Times New Roman"/>
          <w:sz w:val="24"/>
          <w:szCs w:val="24"/>
        </w:rPr>
        <w:t xml:space="preserve"> Тренеры</w:t>
      </w:r>
      <w:bookmarkStart w:id="3" w:name="_GoBack"/>
      <w:bookmarkEnd w:id="3"/>
      <w:r w:rsidRPr="0002741A">
        <w:rPr>
          <w:rFonts w:ascii="Times New Roman" w:hAnsi="Times New Roman" w:cs="Times New Roman"/>
          <w:sz w:val="24"/>
          <w:szCs w:val="24"/>
        </w:rPr>
        <w:t xml:space="preserve">-преподаватели обязаны обеспечить порядок необходимый для нормального хода учебно-тренировочных занятий. Недопустимо прерывать учебно-тренировочные занятия, входить и выходить во время занятий из залов, где они проводятся. </w:t>
      </w:r>
    </w:p>
    <w:p w:rsidR="00835006" w:rsidRPr="00673B02"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4.1.16. </w:t>
      </w:r>
      <w:r w:rsidRPr="0002741A">
        <w:rPr>
          <w:rFonts w:ascii="Times New Roman" w:hAnsi="Times New Roman" w:cs="Times New Roman"/>
          <w:sz w:val="24"/>
          <w:szCs w:val="24"/>
        </w:rPr>
        <w:t xml:space="preserve"> Педагогическим и другим работникам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xml:space="preserve"> запрещается:</w:t>
      </w:r>
    </w:p>
    <w:p w:rsidR="00835006" w:rsidRPr="0002741A" w:rsidRDefault="00835006" w:rsidP="00835006">
      <w:pPr>
        <w:numPr>
          <w:ilvl w:val="0"/>
          <w:numId w:val="1"/>
        </w:numPr>
        <w:tabs>
          <w:tab w:val="clear" w:pos="1980"/>
          <w:tab w:val="num"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lastRenderedPageBreak/>
        <w:t>изменять по своему усмотрению расписание учебно-тренировочных занятий;</w:t>
      </w:r>
    </w:p>
    <w:p w:rsidR="00835006" w:rsidRPr="0002741A" w:rsidRDefault="00835006" w:rsidP="00835006">
      <w:pPr>
        <w:numPr>
          <w:ilvl w:val="0"/>
          <w:numId w:val="1"/>
        </w:numPr>
        <w:tabs>
          <w:tab w:val="clear" w:pos="1980"/>
          <w:tab w:val="num"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отменять, удлинять или сокращать учебно-тренировочные занятия;</w:t>
      </w:r>
    </w:p>
    <w:p w:rsidR="00835006" w:rsidRPr="0002741A" w:rsidRDefault="00835006" w:rsidP="00835006">
      <w:pPr>
        <w:numPr>
          <w:ilvl w:val="0"/>
          <w:numId w:val="1"/>
        </w:numPr>
        <w:tabs>
          <w:tab w:val="clear" w:pos="1980"/>
          <w:tab w:val="num"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удалять учащихся с учебно-тренировочных  занятий;</w:t>
      </w:r>
    </w:p>
    <w:p w:rsidR="00835006" w:rsidRDefault="00835006" w:rsidP="00835006">
      <w:pPr>
        <w:numPr>
          <w:ilvl w:val="0"/>
          <w:numId w:val="1"/>
        </w:numPr>
        <w:tabs>
          <w:tab w:val="clear" w:pos="1980"/>
          <w:tab w:val="num"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курить в помещениях во время учебно-тренировочных занятий.</w:t>
      </w:r>
    </w:p>
    <w:p w:rsidR="00835006" w:rsidRPr="00673B02" w:rsidRDefault="00835006" w:rsidP="00835006">
      <w:pPr>
        <w:tabs>
          <w:tab w:val="left" w:pos="1080"/>
          <w:tab w:val="left" w:pos="64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4.1.17. </w:t>
      </w:r>
      <w:r w:rsidRPr="00673B02">
        <w:rPr>
          <w:rFonts w:ascii="Times New Roman" w:hAnsi="Times New Roman" w:cs="Times New Roman"/>
          <w:b/>
          <w:bCs/>
          <w:sz w:val="24"/>
          <w:szCs w:val="24"/>
        </w:rPr>
        <w:t xml:space="preserve"> </w:t>
      </w:r>
      <w:r w:rsidRPr="00673B02">
        <w:rPr>
          <w:rFonts w:ascii="Times New Roman" w:hAnsi="Times New Roman" w:cs="Times New Roman"/>
          <w:sz w:val="24"/>
          <w:szCs w:val="24"/>
        </w:rPr>
        <w:t xml:space="preserve">В помещениях </w:t>
      </w:r>
      <w:r w:rsidRPr="00673B02">
        <w:rPr>
          <w:rFonts w:ascii="Times New Roman" w:eastAsia="Times New Roman" w:hAnsi="Times New Roman" w:cs="Times New Roman"/>
          <w:sz w:val="24"/>
          <w:szCs w:val="24"/>
        </w:rPr>
        <w:t>МБОУ ДОД "ДЮСШ №1"</w:t>
      </w:r>
      <w:r w:rsidRPr="00673B02">
        <w:rPr>
          <w:rFonts w:ascii="Times New Roman" w:hAnsi="Times New Roman" w:cs="Times New Roman"/>
          <w:sz w:val="24"/>
          <w:szCs w:val="24"/>
        </w:rPr>
        <w:t xml:space="preserve"> запрещается:</w:t>
      </w:r>
    </w:p>
    <w:p w:rsidR="00835006" w:rsidRPr="0002741A" w:rsidRDefault="00835006" w:rsidP="00835006">
      <w:pPr>
        <w:numPr>
          <w:ilvl w:val="0"/>
          <w:numId w:val="2"/>
        </w:numPr>
        <w:tabs>
          <w:tab w:val="clear" w:pos="1980"/>
          <w:tab w:val="left"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нахождение в верхней одежде и головных уборах;</w:t>
      </w:r>
    </w:p>
    <w:p w:rsidR="00835006" w:rsidRPr="0002741A" w:rsidRDefault="00835006" w:rsidP="00835006">
      <w:pPr>
        <w:numPr>
          <w:ilvl w:val="0"/>
          <w:numId w:val="2"/>
        </w:numPr>
        <w:tabs>
          <w:tab w:val="clear" w:pos="1980"/>
          <w:tab w:val="left"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громкий разговор и шум в  коридорах во время учебно-тренировочных занятий;</w:t>
      </w:r>
    </w:p>
    <w:p w:rsidR="00835006" w:rsidRPr="0002741A" w:rsidRDefault="00835006" w:rsidP="00835006">
      <w:pPr>
        <w:numPr>
          <w:ilvl w:val="0"/>
          <w:numId w:val="2"/>
        </w:numPr>
        <w:tabs>
          <w:tab w:val="clear" w:pos="1980"/>
          <w:tab w:val="left" w:pos="567"/>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распитие спиртных напитков.</w:t>
      </w:r>
    </w:p>
    <w:p w:rsidR="00835006" w:rsidRPr="0002741A" w:rsidRDefault="00835006" w:rsidP="00835006">
      <w:pPr>
        <w:tabs>
          <w:tab w:val="left" w:pos="1080"/>
          <w:tab w:val="left" w:pos="6416"/>
        </w:tabs>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4.1.18.</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 xml:space="preserve">В спортивных залах, где проводятся учебно-тренировочные занятия с </w:t>
      </w:r>
      <w:proofErr w:type="gramStart"/>
      <w:r w:rsidRPr="0002741A">
        <w:rPr>
          <w:rFonts w:ascii="Times New Roman" w:hAnsi="Times New Roman" w:cs="Times New Roman"/>
          <w:sz w:val="24"/>
          <w:szCs w:val="24"/>
        </w:rPr>
        <w:t>обучающимися</w:t>
      </w:r>
      <w:proofErr w:type="gramEnd"/>
      <w:r w:rsidRPr="0002741A">
        <w:rPr>
          <w:rFonts w:ascii="Times New Roman" w:hAnsi="Times New Roman" w:cs="Times New Roman"/>
          <w:sz w:val="24"/>
          <w:szCs w:val="24"/>
        </w:rPr>
        <w:t>, вывешиваются на видном месте соответствующие инструкции по технике безопасности и охране труда.</w:t>
      </w:r>
      <w:r w:rsidRPr="0002741A">
        <w:rPr>
          <w:rFonts w:ascii="Times New Roman" w:eastAsia="Times New Roman" w:hAnsi="Times New Roman" w:cs="Times New Roman"/>
          <w:sz w:val="24"/>
          <w:szCs w:val="24"/>
        </w:rPr>
        <w:t> </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b/>
          <w:bCs/>
          <w:sz w:val="24"/>
          <w:szCs w:val="24"/>
        </w:rPr>
        <w:t>4.2. Время отдыха: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Видами времени отдыха являются: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7E4AEC">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перерывы в течение рабочего дня;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7E4AEC">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ежедневный (междусменный) отдых;</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7E4AEC">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выходные дни (еженедельный непрерывный отдых);</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835006">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нерабочие праздничные дни;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835006">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отпуска.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Pr="0002741A">
        <w:rPr>
          <w:rFonts w:ascii="Times New Roman" w:eastAsia="Times New Roman" w:hAnsi="Times New Roman" w:cs="Times New Roman"/>
          <w:sz w:val="24"/>
          <w:szCs w:val="24"/>
        </w:rPr>
        <w:t>. Работа в выходные и нерабочие праздничные оплачивается не менее чем в двойном размере.</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r w:rsidRPr="0002741A">
        <w:rPr>
          <w:rFonts w:ascii="Times New Roman" w:eastAsia="Times New Roman" w:hAnsi="Times New Roman" w:cs="Times New Roman"/>
          <w:sz w:val="24"/>
          <w:szCs w:val="24"/>
        </w:rPr>
        <w:t xml:space="preserve"> Работникам образовательного учреждения предоставляются ежегодные основные оплачиваемые отпуска продолжительностью 28 календарных дней;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r w:rsidRPr="0002741A">
        <w:rPr>
          <w:rFonts w:ascii="Times New Roman" w:eastAsia="Times New Roman" w:hAnsi="Times New Roman" w:cs="Times New Roman"/>
          <w:sz w:val="24"/>
          <w:szCs w:val="24"/>
        </w:rPr>
        <w:t xml:space="preserve">. Педагогическим работникам учреждения предоставляется ежегодный основной удлиненный оплачиваемый отпуск продолжительностью 42 </w:t>
      </w:r>
      <w:proofErr w:type="gramStart"/>
      <w:r w:rsidRPr="0002741A">
        <w:rPr>
          <w:rFonts w:ascii="Times New Roman" w:eastAsia="Times New Roman" w:hAnsi="Times New Roman" w:cs="Times New Roman"/>
          <w:sz w:val="24"/>
          <w:szCs w:val="24"/>
        </w:rPr>
        <w:t>календарных</w:t>
      </w:r>
      <w:proofErr w:type="gramEnd"/>
      <w:r w:rsidRPr="0002741A">
        <w:rPr>
          <w:rFonts w:ascii="Times New Roman" w:eastAsia="Times New Roman" w:hAnsi="Times New Roman" w:cs="Times New Roman"/>
          <w:sz w:val="24"/>
          <w:szCs w:val="24"/>
        </w:rPr>
        <w:t xml:space="preserve"> дня.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02741A">
        <w:rPr>
          <w:rFonts w:ascii="Times New Roman" w:eastAsia="Times New Roman" w:hAnsi="Times New Roman" w:cs="Times New Roman"/>
          <w:sz w:val="24"/>
          <w:szCs w:val="24"/>
        </w:rPr>
        <w:t>условия</w:t>
      </w:r>
      <w:proofErr w:type="gramEnd"/>
      <w:r w:rsidRPr="0002741A">
        <w:rPr>
          <w:rFonts w:ascii="Times New Roman" w:eastAsia="Times New Roman" w:hAnsi="Times New Roman" w:cs="Times New Roman"/>
          <w:sz w:val="24"/>
          <w:szCs w:val="24"/>
        </w:rPr>
        <w:t xml:space="preserve"> предоставления которого определяются учредителем и (или) уставом образовательного учреждения.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r w:rsidRPr="0002741A">
        <w:rPr>
          <w:rFonts w:ascii="Times New Roman" w:eastAsia="Times New Roman" w:hAnsi="Times New Roman" w:cs="Times New Roman"/>
          <w:sz w:val="24"/>
          <w:szCs w:val="24"/>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02741A">
        <w:rPr>
          <w:rFonts w:ascii="Times New Roman" w:eastAsia="Times New Roman" w:hAnsi="Times New Roman" w:cs="Times New Roman"/>
          <w:sz w:val="24"/>
          <w:szCs w:val="24"/>
        </w:rPr>
        <w:t>позднее</w:t>
      </w:r>
      <w:proofErr w:type="gramEnd"/>
      <w:r w:rsidRPr="0002741A">
        <w:rPr>
          <w:rFonts w:ascii="Times New Roman" w:eastAsia="Times New Roman" w:hAnsi="Times New Roman" w:cs="Times New Roman"/>
          <w:sz w:val="24"/>
          <w:szCs w:val="24"/>
        </w:rPr>
        <w:t xml:space="preserve"> чем за две недели до наступления календарного года в порядке, установленном ст. 372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 xml:space="preserve">О времени начала отпуска работник должен быть извещен под роспись не </w:t>
      </w:r>
      <w:proofErr w:type="gramStart"/>
      <w:r w:rsidRPr="0002741A">
        <w:rPr>
          <w:rFonts w:ascii="Times New Roman" w:eastAsia="Times New Roman" w:hAnsi="Times New Roman" w:cs="Times New Roman"/>
          <w:sz w:val="24"/>
          <w:szCs w:val="24"/>
        </w:rPr>
        <w:t>позднее</w:t>
      </w:r>
      <w:proofErr w:type="gramEnd"/>
      <w:r w:rsidRPr="0002741A">
        <w:rPr>
          <w:rFonts w:ascii="Times New Roman" w:eastAsia="Times New Roman" w:hAnsi="Times New Roman" w:cs="Times New Roman"/>
          <w:sz w:val="24"/>
          <w:szCs w:val="24"/>
        </w:rPr>
        <w:t xml:space="preserve"> чем за две недели до его начала.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r w:rsidRPr="0002741A">
        <w:rPr>
          <w:rFonts w:ascii="Times New Roman" w:eastAsia="Times New Roman" w:hAnsi="Times New Roman" w:cs="Times New Roman"/>
          <w:sz w:val="24"/>
          <w:szCs w:val="24"/>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временной нетрудоспособности работника;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 (</w:t>
      </w:r>
      <w:proofErr w:type="gramStart"/>
      <w:r w:rsidRPr="0002741A">
        <w:rPr>
          <w:rFonts w:ascii="Times New Roman" w:eastAsia="Times New Roman" w:hAnsi="Times New Roman" w:cs="Times New Roman"/>
          <w:sz w:val="24"/>
          <w:szCs w:val="24"/>
        </w:rPr>
        <w:t>ч</w:t>
      </w:r>
      <w:proofErr w:type="gramEnd"/>
      <w:r w:rsidRPr="0002741A">
        <w:rPr>
          <w:rFonts w:ascii="Times New Roman" w:eastAsia="Times New Roman" w:hAnsi="Times New Roman" w:cs="Times New Roman"/>
          <w:sz w:val="24"/>
          <w:szCs w:val="24"/>
        </w:rPr>
        <w:t>. 1 ст. 124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4.2.7</w:t>
      </w:r>
      <w:r w:rsidRPr="0002741A">
        <w:rPr>
          <w:rFonts w:ascii="Times New Roman" w:eastAsia="Times New Roman" w:hAnsi="Times New Roman" w:cs="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r w:rsidRPr="0002741A">
        <w:rPr>
          <w:rFonts w:ascii="Times New Roman" w:eastAsia="Times New Roman" w:hAnsi="Times New Roman" w:cs="Times New Roman"/>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r w:rsidRPr="0002741A">
        <w:rPr>
          <w:rFonts w:ascii="Times New Roman" w:eastAsia="Times New Roman" w:hAnsi="Times New Roman" w:cs="Times New Roman"/>
          <w:sz w:val="24"/>
          <w:szCs w:val="24"/>
        </w:rPr>
        <w:t>. При увольнении работнику выплачивается денежная компенсация за все неиспользованные отпуска.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4.2.1</w:t>
      </w:r>
      <w:r>
        <w:rPr>
          <w:rFonts w:ascii="Times New Roman" w:eastAsia="Times New Roman" w:hAnsi="Times New Roman" w:cs="Times New Roman"/>
          <w:sz w:val="24"/>
          <w:szCs w:val="24"/>
        </w:rPr>
        <w:t>0</w:t>
      </w:r>
      <w:r w:rsidRPr="000274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2741A">
        <w:rPr>
          <w:rFonts w:ascii="Times New Roman" w:eastAsia="Times New Roman" w:hAnsi="Times New Roman" w:cs="Times New Roman"/>
          <w:sz w:val="24"/>
          <w:szCs w:val="24"/>
        </w:rPr>
        <w:t xml:space="preserve"> Оплата отпуска производится не </w:t>
      </w:r>
      <w:proofErr w:type="gramStart"/>
      <w:r w:rsidRPr="0002741A">
        <w:rPr>
          <w:rFonts w:ascii="Times New Roman" w:eastAsia="Times New Roman" w:hAnsi="Times New Roman" w:cs="Times New Roman"/>
          <w:sz w:val="24"/>
          <w:szCs w:val="24"/>
        </w:rPr>
        <w:t>позднее</w:t>
      </w:r>
      <w:proofErr w:type="gramEnd"/>
      <w:r w:rsidRPr="0002741A">
        <w:rPr>
          <w:rFonts w:ascii="Times New Roman" w:eastAsia="Times New Roman" w:hAnsi="Times New Roman" w:cs="Times New Roman"/>
          <w:sz w:val="24"/>
          <w:szCs w:val="24"/>
        </w:rPr>
        <w:t xml:space="preserve"> чем за три дня до его начала.</w:t>
      </w:r>
    </w:p>
    <w:p w:rsidR="00835006" w:rsidRPr="0002741A" w:rsidRDefault="00835006" w:rsidP="00835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w:t>
      </w:r>
      <w:r w:rsidRPr="0002741A">
        <w:rPr>
          <w:rFonts w:ascii="Times New Roman" w:eastAsia="Times New Roman" w:hAnsi="Times New Roman" w:cs="Times New Roman"/>
          <w:sz w:val="24"/>
          <w:szCs w:val="24"/>
        </w:rPr>
        <w:t>.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4.2.1</w:t>
      </w:r>
      <w:r>
        <w:rPr>
          <w:rFonts w:ascii="Times New Roman" w:eastAsia="Times New Roman" w:hAnsi="Times New Roman" w:cs="Times New Roman"/>
          <w:sz w:val="24"/>
          <w:szCs w:val="24"/>
        </w:rPr>
        <w:t>2</w:t>
      </w:r>
      <w:r w:rsidRPr="0002741A">
        <w:rPr>
          <w:rFonts w:ascii="Times New Roman" w:eastAsia="Times New Roman" w:hAnsi="Times New Roman" w:cs="Times New Roman"/>
          <w:sz w:val="24"/>
          <w:szCs w:val="24"/>
        </w:rPr>
        <w:t>. Отзыв работника из отпуска допускается только с его согласия.</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Не допускается отзыв из отпуска работников в возрасте до 18 лет, беременных женщин.</w:t>
      </w:r>
    </w:p>
    <w:p w:rsidR="00835006" w:rsidRPr="0002741A" w:rsidRDefault="00835006" w:rsidP="00835006">
      <w:pPr>
        <w:spacing w:after="0" w:line="240" w:lineRule="auto"/>
        <w:jc w:val="both"/>
        <w:rPr>
          <w:rFonts w:ascii="Times New Roman" w:eastAsia="Times New Roman" w:hAnsi="Times New Roman" w:cs="Times New Roman"/>
          <w:sz w:val="24"/>
          <w:szCs w:val="24"/>
        </w:rPr>
      </w:pPr>
      <w:r w:rsidRPr="0002741A">
        <w:rPr>
          <w:rFonts w:ascii="Times New Roman" w:eastAsia="Times New Roman" w:hAnsi="Times New Roman" w:cs="Times New Roman"/>
          <w:sz w:val="24"/>
          <w:szCs w:val="24"/>
        </w:rPr>
        <w:t>4.2.1</w:t>
      </w:r>
      <w:r>
        <w:rPr>
          <w:rFonts w:ascii="Times New Roman" w:eastAsia="Times New Roman" w:hAnsi="Times New Roman" w:cs="Times New Roman"/>
          <w:sz w:val="24"/>
          <w:szCs w:val="24"/>
        </w:rPr>
        <w:t>3</w:t>
      </w:r>
      <w:r w:rsidRPr="0002741A">
        <w:rPr>
          <w:rFonts w:ascii="Times New Roman" w:eastAsia="Times New Roman" w:hAnsi="Times New Roman" w:cs="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35006" w:rsidRPr="0002741A" w:rsidRDefault="00835006" w:rsidP="00835006">
      <w:pPr>
        <w:spacing w:after="0" w:line="240" w:lineRule="auto"/>
        <w:jc w:val="both"/>
        <w:rPr>
          <w:rFonts w:ascii="Times New Roman" w:hAnsi="Times New Roman" w:cs="Times New Roman"/>
          <w:b/>
          <w:bCs/>
          <w:sz w:val="24"/>
          <w:szCs w:val="24"/>
        </w:rPr>
      </w:pPr>
      <w:r w:rsidRPr="0002741A">
        <w:rPr>
          <w:rFonts w:ascii="Times New Roman" w:eastAsia="Times New Roman" w:hAnsi="Times New Roman" w:cs="Times New Roman"/>
          <w:sz w:val="24"/>
          <w:szCs w:val="24"/>
        </w:rPr>
        <w:t>В стаж работы, дающий право на ежегодный основной оплачиваемый отпуск, не включается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 (ст. 121 ТК РФ).</w:t>
      </w:r>
    </w:p>
    <w:p w:rsidR="00835006" w:rsidRPr="0002741A" w:rsidRDefault="00835006" w:rsidP="00835006">
      <w:pPr>
        <w:pStyle w:val="a3"/>
        <w:spacing w:before="0" w:beforeAutospacing="0" w:after="0" w:afterAutospacing="0"/>
        <w:jc w:val="both"/>
        <w:rPr>
          <w:color w:val="000000"/>
        </w:rPr>
      </w:pPr>
      <w:r>
        <w:rPr>
          <w:color w:val="000000"/>
        </w:rPr>
        <w:t xml:space="preserve">4.2.14. </w:t>
      </w:r>
      <w:r w:rsidRPr="0002741A">
        <w:rPr>
          <w:color w:val="000000"/>
        </w:rPr>
        <w:t xml:space="preserve"> Преимущественное право на ежегодный отпуск в летнее или в любое удобное для них время имеют следующие работники:</w:t>
      </w:r>
    </w:p>
    <w:p w:rsidR="00835006" w:rsidRPr="0002741A" w:rsidRDefault="00835006" w:rsidP="00835006">
      <w:pPr>
        <w:pStyle w:val="a3"/>
        <w:spacing w:before="0" w:beforeAutospacing="0" w:after="0" w:afterAutospacing="0"/>
        <w:jc w:val="both"/>
        <w:rPr>
          <w:color w:val="000000"/>
        </w:rPr>
      </w:pPr>
      <w:r w:rsidRPr="0002741A">
        <w:rPr>
          <w:color w:val="000000"/>
        </w:rPr>
        <w:t>а) одинокие родители;</w:t>
      </w:r>
    </w:p>
    <w:p w:rsidR="00835006" w:rsidRPr="0002741A" w:rsidRDefault="00835006" w:rsidP="00835006">
      <w:pPr>
        <w:pStyle w:val="a3"/>
        <w:spacing w:before="0" w:beforeAutospacing="0" w:after="0" w:afterAutospacing="0"/>
        <w:jc w:val="both"/>
        <w:rPr>
          <w:color w:val="000000"/>
        </w:rPr>
      </w:pPr>
      <w:r w:rsidRPr="0002741A">
        <w:rPr>
          <w:color w:val="000000"/>
        </w:rPr>
        <w:t>б) женщины, имеющие трех и более детей;</w:t>
      </w:r>
    </w:p>
    <w:p w:rsidR="00835006" w:rsidRPr="0002741A" w:rsidRDefault="00835006" w:rsidP="00835006">
      <w:pPr>
        <w:pStyle w:val="a3"/>
        <w:spacing w:before="0" w:beforeAutospacing="0" w:after="0" w:afterAutospacing="0"/>
        <w:jc w:val="both"/>
        <w:rPr>
          <w:color w:val="000000"/>
        </w:rPr>
      </w:pPr>
      <w:r w:rsidRPr="0002741A">
        <w:rPr>
          <w:color w:val="000000"/>
        </w:rPr>
        <w:t>в) работники, получившие трудовое увечье;</w:t>
      </w:r>
    </w:p>
    <w:p w:rsidR="00835006" w:rsidRPr="0002741A" w:rsidRDefault="00835006" w:rsidP="00835006">
      <w:pPr>
        <w:pStyle w:val="a3"/>
        <w:spacing w:before="0" w:beforeAutospacing="0" w:after="0" w:afterAutospacing="0"/>
        <w:jc w:val="both"/>
        <w:rPr>
          <w:color w:val="000000"/>
        </w:rPr>
      </w:pPr>
      <w:r w:rsidRPr="0002741A">
        <w:rPr>
          <w:color w:val="000000"/>
        </w:rPr>
        <w:t>г) любые работники при наличии у них путевок на лечение.</w:t>
      </w:r>
    </w:p>
    <w:p w:rsidR="00835006" w:rsidRPr="0002741A" w:rsidRDefault="00835006" w:rsidP="00835006">
      <w:pPr>
        <w:pStyle w:val="a3"/>
        <w:spacing w:before="0" w:beforeAutospacing="0" w:after="0" w:afterAutospacing="0"/>
        <w:jc w:val="both"/>
        <w:rPr>
          <w:color w:val="000000"/>
        </w:rPr>
      </w:pPr>
      <w:r>
        <w:rPr>
          <w:color w:val="000000"/>
        </w:rPr>
        <w:t xml:space="preserve">4.2.15. </w:t>
      </w:r>
      <w:r w:rsidRPr="0002741A">
        <w:rPr>
          <w:color w:val="000000"/>
        </w:rPr>
        <w:t>Работники имеют право на получение краткосрочного отпуска с сохранением среднего заработка в связи:</w:t>
      </w:r>
    </w:p>
    <w:p w:rsidR="00835006" w:rsidRPr="0002741A" w:rsidRDefault="00835006" w:rsidP="00835006">
      <w:pPr>
        <w:pStyle w:val="a3"/>
        <w:spacing w:before="0" w:beforeAutospacing="0" w:after="0" w:afterAutospacing="0"/>
        <w:jc w:val="both"/>
        <w:rPr>
          <w:color w:val="000000"/>
        </w:rPr>
      </w:pPr>
      <w:r w:rsidRPr="0002741A">
        <w:rPr>
          <w:color w:val="000000"/>
        </w:rPr>
        <w:t>а) со свадьбой самого работника – 3 дня;</w:t>
      </w:r>
    </w:p>
    <w:p w:rsidR="00835006" w:rsidRPr="0002741A" w:rsidRDefault="00835006" w:rsidP="00835006">
      <w:pPr>
        <w:pStyle w:val="a3"/>
        <w:spacing w:before="0" w:beforeAutospacing="0" w:after="0" w:afterAutospacing="0"/>
        <w:jc w:val="both"/>
        <w:rPr>
          <w:color w:val="000000"/>
        </w:rPr>
      </w:pPr>
      <w:r w:rsidRPr="0002741A">
        <w:rPr>
          <w:color w:val="000000"/>
        </w:rPr>
        <w:t>б) свадьбой детей – 3 дня;</w:t>
      </w:r>
    </w:p>
    <w:p w:rsidR="00835006" w:rsidRPr="0002741A" w:rsidRDefault="00835006" w:rsidP="00835006">
      <w:pPr>
        <w:pStyle w:val="a3"/>
        <w:spacing w:before="0" w:beforeAutospacing="0" w:after="0" w:afterAutospacing="0"/>
        <w:jc w:val="both"/>
        <w:rPr>
          <w:color w:val="000000"/>
        </w:rPr>
      </w:pPr>
      <w:r w:rsidRPr="0002741A">
        <w:rPr>
          <w:color w:val="000000"/>
        </w:rPr>
        <w:t>в) смертью родственников (родителей, супругов, детей) – 3 дня;</w:t>
      </w:r>
    </w:p>
    <w:p w:rsidR="00835006" w:rsidRPr="0002741A" w:rsidRDefault="00835006" w:rsidP="00835006">
      <w:pPr>
        <w:pStyle w:val="a3"/>
        <w:spacing w:before="0" w:beforeAutospacing="0" w:after="0" w:afterAutospacing="0"/>
        <w:jc w:val="both"/>
        <w:rPr>
          <w:color w:val="000000"/>
        </w:rPr>
      </w:pPr>
      <w:r w:rsidRPr="0002741A">
        <w:rPr>
          <w:color w:val="000000"/>
        </w:rPr>
        <w:t>г) рождением ребенка – 3 дня.</w:t>
      </w:r>
    </w:p>
    <w:p w:rsidR="00835006" w:rsidRPr="0002741A" w:rsidRDefault="00835006" w:rsidP="00835006">
      <w:pPr>
        <w:tabs>
          <w:tab w:val="left" w:pos="1080"/>
          <w:tab w:val="left" w:pos="6416"/>
        </w:tabs>
        <w:spacing w:after="0" w:line="240" w:lineRule="auto"/>
        <w:ind w:firstLine="540"/>
        <w:jc w:val="both"/>
        <w:rPr>
          <w:rFonts w:ascii="Times New Roman" w:hAnsi="Times New Roman" w:cs="Times New Roman"/>
          <w:sz w:val="24"/>
          <w:szCs w:val="24"/>
        </w:rPr>
      </w:pPr>
    </w:p>
    <w:p w:rsidR="00835006" w:rsidRDefault="00835006" w:rsidP="00835006">
      <w:pPr>
        <w:pStyle w:val="a3"/>
        <w:spacing w:before="0" w:beforeAutospacing="0" w:after="0" w:afterAutospacing="0"/>
        <w:jc w:val="center"/>
        <w:rPr>
          <w:rStyle w:val="a6"/>
          <w:color w:val="000000"/>
        </w:rPr>
      </w:pPr>
      <w:r>
        <w:rPr>
          <w:rStyle w:val="a6"/>
          <w:color w:val="000000"/>
          <w:lang w:val="en-US"/>
        </w:rPr>
        <w:t>V</w:t>
      </w:r>
      <w:r w:rsidRPr="0002741A">
        <w:rPr>
          <w:rStyle w:val="a6"/>
          <w:color w:val="000000"/>
        </w:rPr>
        <w:t>.УЧЕБНАЯ ДЕЯТЕЛЬНОСТЬ</w:t>
      </w:r>
    </w:p>
    <w:p w:rsidR="00746CDF" w:rsidRPr="0002741A" w:rsidRDefault="00746CDF" w:rsidP="00835006">
      <w:pPr>
        <w:pStyle w:val="a3"/>
        <w:spacing w:before="0" w:beforeAutospacing="0" w:after="0" w:afterAutospacing="0"/>
        <w:jc w:val="center"/>
        <w:rPr>
          <w:color w:val="000000"/>
        </w:rPr>
      </w:pPr>
    </w:p>
    <w:p w:rsidR="00835006" w:rsidRPr="0002741A" w:rsidRDefault="00835006" w:rsidP="00835006">
      <w:pPr>
        <w:pStyle w:val="a3"/>
        <w:spacing w:before="0" w:beforeAutospacing="0" w:after="0" w:afterAutospacing="0"/>
        <w:jc w:val="both"/>
        <w:rPr>
          <w:color w:val="000000"/>
        </w:rPr>
      </w:pPr>
      <w:r>
        <w:rPr>
          <w:color w:val="000000"/>
        </w:rPr>
        <w:t> 5</w:t>
      </w:r>
      <w:r w:rsidRPr="0002741A">
        <w:rPr>
          <w:color w:val="000000"/>
        </w:rPr>
        <w:t>.1.Расписание занятий составляется и утверждается администрацией с учетом обеспечения педагогической целесообразности, соблюдением санитарно-гигиенических норм и максимальной экономии времени тренера-преподавателя на основании учебного плана, обязательного для выполнения.</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 xml:space="preserve">.2.Педагогическим работникам, там, где </w:t>
      </w:r>
      <w:proofErr w:type="gramStart"/>
      <w:r w:rsidRPr="0002741A">
        <w:rPr>
          <w:color w:val="000000"/>
        </w:rPr>
        <w:t>это</w:t>
      </w:r>
      <w:proofErr w:type="gramEnd"/>
      <w:r w:rsidRPr="0002741A">
        <w:rPr>
          <w:color w:val="000000"/>
        </w:rPr>
        <w:t xml:space="preserve"> возможно, предусматривается один день в неделю, свободный от занятий, для методической работы и повышения квалификации.</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.3.Пропуск, перенос, отмена, сокращение или досрочное окончание занятий по усмотрению тренера-преподавателя без согласия с администрацией не допускается.</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.4.В целях обеспечения непрерывности учебного процесса при невозможности проведения тренером-преподавателем занятий по уважительным причинам он должен немедленно поставить в известность об этом администрацию школы.</w:t>
      </w:r>
    </w:p>
    <w:p w:rsidR="00835006" w:rsidRPr="0002741A" w:rsidRDefault="00835006" w:rsidP="00835006">
      <w:pPr>
        <w:pStyle w:val="a3"/>
        <w:spacing w:before="0" w:beforeAutospacing="0" w:after="0" w:afterAutospacing="0"/>
        <w:jc w:val="both"/>
        <w:rPr>
          <w:color w:val="000000"/>
        </w:rPr>
      </w:pPr>
      <w:r>
        <w:rPr>
          <w:color w:val="000000"/>
        </w:rPr>
        <w:lastRenderedPageBreak/>
        <w:t>5</w:t>
      </w:r>
      <w:r w:rsidRPr="0002741A">
        <w:rPr>
          <w:color w:val="000000"/>
        </w:rPr>
        <w:t>.5.Выполнение учебного плана является обязательным для каждого тренера-преподавателя.</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.6.Педагогический работник не имеет права опаздывать на учебные занятия. Тренер-преподаватель должен быть на рабочем месте за 15 минут до начала занятия.</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.7.Время занятия должно использоваться рационально. Не допускается систематическое отвлечение на посторонние темы.</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.8.Тренер-преподаватель не имеет право покидать  место занятий во время проведения учебно-тренировочного процесса или заниматься посторонней деятельностью. Во время учебных занятий тренер-преподаватель несет ответственность за жизнь, безопасность и здоровье обучающихся.</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.9.Отвектственным за ведение групповой документации, за оформление личных дел и группового журнала является тренер-преподаватель.</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.10.Групповой журнал заполняется согласно имеющейся в нем инструкции каждым тренером-преподавателем. Записи о проведении занятия делаются в день их проведения. Отсутствие записей перед началом занятия и на момент контроля является нарушением трудовой дисциплины.</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.11.Отчеты по ведению журнала и выполнению учебного плана проводятся в сроки, установленные администрацией. Перенос сроков отчета по инициативе тренеров-преподавателей, а также уклонение от них недопустимы и являются нарушением трудовой дисциплины.</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.12.Перед началом занятия тренер-преподаватель проверяет готовность обучающихся и места занятий к проведению учебно-тренировочного процесса.</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.13.Тренер-преподаватель несет ответственность за сохранность имущества, чистоту и порядок места проведения учебного процесса.</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.14.Каждый тренер-преподаватель, имеющий инвентарь и оборудование, несет за них материальную ответственность.</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.15.Тренер-преподаватель обязан лично отмечать отсутствующих в группе перед каждым занятием.</w:t>
      </w:r>
    </w:p>
    <w:p w:rsidR="00835006" w:rsidRPr="0002741A" w:rsidRDefault="00835006" w:rsidP="00835006">
      <w:pPr>
        <w:pStyle w:val="a3"/>
        <w:spacing w:before="0" w:beforeAutospacing="0" w:after="0" w:afterAutospacing="0"/>
        <w:jc w:val="both"/>
        <w:rPr>
          <w:color w:val="000000"/>
        </w:rPr>
      </w:pPr>
      <w:r>
        <w:rPr>
          <w:color w:val="000000"/>
        </w:rPr>
        <w:t>5</w:t>
      </w:r>
      <w:r w:rsidRPr="0002741A">
        <w:rPr>
          <w:color w:val="000000"/>
        </w:rPr>
        <w:t xml:space="preserve">.16.Тренеры-преподаватели обязаны анализировать пропуски занятий </w:t>
      </w:r>
      <w:proofErr w:type="gramStart"/>
      <w:r w:rsidRPr="0002741A">
        <w:rPr>
          <w:color w:val="000000"/>
        </w:rPr>
        <w:t>обучающимися</w:t>
      </w:r>
      <w:proofErr w:type="gramEnd"/>
      <w:r w:rsidRPr="0002741A">
        <w:rPr>
          <w:color w:val="000000"/>
        </w:rPr>
        <w:t>, немедленно принимать меры по выяснению причин пропусков и ликвидации пропусков по неуважительным причинам.</w:t>
      </w:r>
    </w:p>
    <w:p w:rsidR="00835006" w:rsidRPr="0002741A" w:rsidRDefault="00835006" w:rsidP="00835006">
      <w:pPr>
        <w:tabs>
          <w:tab w:val="left" w:pos="1080"/>
          <w:tab w:val="left" w:pos="6416"/>
        </w:tabs>
        <w:spacing w:after="0" w:line="240" w:lineRule="auto"/>
        <w:ind w:firstLine="540"/>
        <w:jc w:val="both"/>
        <w:rPr>
          <w:rFonts w:ascii="Times New Roman" w:hAnsi="Times New Roman" w:cs="Times New Roman"/>
          <w:b/>
          <w:bCs/>
          <w:sz w:val="24"/>
          <w:szCs w:val="24"/>
        </w:rPr>
      </w:pPr>
    </w:p>
    <w:p w:rsidR="00835006" w:rsidRPr="0002741A" w:rsidRDefault="00835006" w:rsidP="00835006">
      <w:pPr>
        <w:tabs>
          <w:tab w:val="left" w:pos="1080"/>
          <w:tab w:val="left" w:pos="641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sidRPr="0002741A">
        <w:rPr>
          <w:rFonts w:ascii="Times New Roman" w:hAnsi="Times New Roman" w:cs="Times New Roman"/>
          <w:b/>
          <w:bCs/>
          <w:sz w:val="24"/>
          <w:szCs w:val="24"/>
        </w:rPr>
        <w:t>. Поощрение за успехи в работе</w:t>
      </w:r>
    </w:p>
    <w:p w:rsidR="00835006" w:rsidRPr="0002741A" w:rsidRDefault="00835006" w:rsidP="00835006">
      <w:pPr>
        <w:tabs>
          <w:tab w:val="left" w:pos="1080"/>
          <w:tab w:val="left" w:pos="6416"/>
        </w:tabs>
        <w:spacing w:after="0" w:line="240" w:lineRule="auto"/>
        <w:ind w:firstLine="540"/>
        <w:jc w:val="both"/>
        <w:rPr>
          <w:rFonts w:ascii="Times New Roman" w:hAnsi="Times New Roman" w:cs="Times New Roman"/>
          <w:b/>
          <w:bCs/>
          <w:sz w:val="24"/>
          <w:szCs w:val="24"/>
        </w:rPr>
      </w:pPr>
    </w:p>
    <w:p w:rsidR="00835006" w:rsidRPr="0002741A" w:rsidRDefault="00835006" w:rsidP="00835006">
      <w:pPr>
        <w:tabs>
          <w:tab w:val="left" w:pos="1080"/>
          <w:tab w:val="left" w:pos="6416"/>
        </w:tabs>
        <w:spacing w:after="0" w:line="240" w:lineRule="auto"/>
        <w:ind w:right="-1"/>
        <w:jc w:val="both"/>
        <w:rPr>
          <w:rFonts w:ascii="Times New Roman" w:hAnsi="Times New Roman" w:cs="Times New Roman"/>
          <w:sz w:val="24"/>
          <w:szCs w:val="24"/>
        </w:rPr>
      </w:pPr>
      <w:r w:rsidRPr="002540B1">
        <w:rPr>
          <w:rFonts w:ascii="Times New Roman" w:hAnsi="Times New Roman" w:cs="Times New Roman"/>
          <w:bCs/>
          <w:sz w:val="24"/>
          <w:szCs w:val="24"/>
        </w:rPr>
        <w:t>6.1.</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За образцовое исполнение трудовых обязанностей, новаторство в труде и за другие достижения в работе применяются следующие поощрения:</w:t>
      </w:r>
    </w:p>
    <w:p w:rsidR="00835006" w:rsidRPr="0002741A" w:rsidRDefault="00835006" w:rsidP="00835006">
      <w:pPr>
        <w:numPr>
          <w:ilvl w:val="0"/>
          <w:numId w:val="5"/>
        </w:numPr>
        <w:tabs>
          <w:tab w:val="clear" w:pos="2042"/>
          <w:tab w:val="left" w:pos="426"/>
          <w:tab w:val="left" w:pos="6416"/>
        </w:tabs>
        <w:spacing w:after="0" w:line="240" w:lineRule="auto"/>
        <w:ind w:left="0" w:right="-1" w:firstLine="0"/>
        <w:jc w:val="both"/>
        <w:rPr>
          <w:rFonts w:ascii="Times New Roman" w:hAnsi="Times New Roman" w:cs="Times New Roman"/>
          <w:sz w:val="24"/>
          <w:szCs w:val="24"/>
        </w:rPr>
      </w:pPr>
      <w:r w:rsidRPr="0002741A">
        <w:rPr>
          <w:rFonts w:ascii="Times New Roman" w:hAnsi="Times New Roman" w:cs="Times New Roman"/>
          <w:sz w:val="24"/>
          <w:szCs w:val="24"/>
        </w:rPr>
        <w:t>объявление благодарности;</w:t>
      </w:r>
    </w:p>
    <w:p w:rsidR="00835006" w:rsidRPr="0002741A" w:rsidRDefault="00835006" w:rsidP="00835006">
      <w:pPr>
        <w:numPr>
          <w:ilvl w:val="0"/>
          <w:numId w:val="5"/>
        </w:numPr>
        <w:tabs>
          <w:tab w:val="clear" w:pos="2042"/>
          <w:tab w:val="left" w:pos="426"/>
          <w:tab w:val="left" w:pos="6416"/>
        </w:tabs>
        <w:spacing w:after="0" w:line="240" w:lineRule="auto"/>
        <w:ind w:left="0" w:right="-1" w:firstLine="0"/>
        <w:jc w:val="both"/>
        <w:rPr>
          <w:rFonts w:ascii="Times New Roman" w:hAnsi="Times New Roman" w:cs="Times New Roman"/>
          <w:sz w:val="24"/>
          <w:szCs w:val="24"/>
        </w:rPr>
      </w:pPr>
      <w:r w:rsidRPr="0002741A">
        <w:rPr>
          <w:rFonts w:ascii="Times New Roman" w:hAnsi="Times New Roman" w:cs="Times New Roman"/>
          <w:sz w:val="24"/>
          <w:szCs w:val="24"/>
        </w:rPr>
        <w:t>выдача денежной премии, награждение ценным подарком;</w:t>
      </w:r>
    </w:p>
    <w:p w:rsidR="00835006" w:rsidRPr="0002741A" w:rsidRDefault="00835006" w:rsidP="00835006">
      <w:pPr>
        <w:numPr>
          <w:ilvl w:val="0"/>
          <w:numId w:val="5"/>
        </w:numPr>
        <w:tabs>
          <w:tab w:val="clear" w:pos="2042"/>
          <w:tab w:val="left" w:pos="426"/>
          <w:tab w:val="left" w:pos="6416"/>
        </w:tabs>
        <w:spacing w:after="0" w:line="240" w:lineRule="auto"/>
        <w:ind w:left="0" w:right="-1" w:firstLine="0"/>
        <w:jc w:val="both"/>
        <w:rPr>
          <w:rFonts w:ascii="Times New Roman" w:hAnsi="Times New Roman" w:cs="Times New Roman"/>
          <w:sz w:val="24"/>
          <w:szCs w:val="24"/>
        </w:rPr>
      </w:pPr>
      <w:r w:rsidRPr="0002741A">
        <w:rPr>
          <w:rFonts w:ascii="Times New Roman" w:hAnsi="Times New Roman" w:cs="Times New Roman"/>
          <w:sz w:val="24"/>
          <w:szCs w:val="24"/>
        </w:rPr>
        <w:t>награждение почетной грамотой.</w:t>
      </w:r>
    </w:p>
    <w:p w:rsidR="00835006" w:rsidRPr="0002741A" w:rsidRDefault="00835006" w:rsidP="00835006">
      <w:pPr>
        <w:tabs>
          <w:tab w:val="left" w:pos="1080"/>
          <w:tab w:val="left" w:pos="6416"/>
        </w:tabs>
        <w:spacing w:after="0" w:line="240" w:lineRule="auto"/>
        <w:ind w:right="-1"/>
        <w:jc w:val="both"/>
        <w:rPr>
          <w:rFonts w:ascii="Times New Roman" w:hAnsi="Times New Roman" w:cs="Times New Roman"/>
          <w:sz w:val="24"/>
          <w:szCs w:val="24"/>
        </w:rPr>
      </w:pPr>
      <w:r w:rsidRPr="0002741A">
        <w:rPr>
          <w:rFonts w:ascii="Times New Roman" w:hAnsi="Times New Roman" w:cs="Times New Roman"/>
          <w:sz w:val="24"/>
          <w:szCs w:val="24"/>
        </w:rPr>
        <w:t xml:space="preserve">Поощрение применяются совместно с профсоюзным органом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xml:space="preserve"> и с учетом мнения трудового коллектива.</w:t>
      </w:r>
    </w:p>
    <w:p w:rsidR="00835006" w:rsidRPr="0002741A" w:rsidRDefault="00835006" w:rsidP="00835006">
      <w:pPr>
        <w:tabs>
          <w:tab w:val="left" w:pos="1080"/>
          <w:tab w:val="left" w:pos="6416"/>
        </w:tabs>
        <w:spacing w:after="0" w:line="240" w:lineRule="auto"/>
        <w:ind w:right="-1"/>
        <w:jc w:val="both"/>
        <w:rPr>
          <w:rFonts w:ascii="Times New Roman" w:hAnsi="Times New Roman" w:cs="Times New Roman"/>
          <w:sz w:val="24"/>
          <w:szCs w:val="24"/>
        </w:rPr>
      </w:pPr>
      <w:r w:rsidRPr="002540B1">
        <w:rPr>
          <w:rFonts w:ascii="Times New Roman" w:hAnsi="Times New Roman" w:cs="Times New Roman"/>
          <w:bCs/>
          <w:sz w:val="24"/>
          <w:szCs w:val="24"/>
        </w:rPr>
        <w:t>6.2.</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 xml:space="preserve">Поощрения работникам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xml:space="preserve"> объявляются приказом директора, доводятся до сведения коллектива, запись о поощрении заносится в трудовую книжку работника.</w:t>
      </w:r>
    </w:p>
    <w:p w:rsidR="00835006" w:rsidRPr="0002741A" w:rsidRDefault="00835006" w:rsidP="00835006">
      <w:pPr>
        <w:tabs>
          <w:tab w:val="left" w:pos="1080"/>
          <w:tab w:val="left" w:pos="6416"/>
        </w:tabs>
        <w:spacing w:after="0" w:line="240" w:lineRule="auto"/>
        <w:ind w:right="-1"/>
        <w:jc w:val="both"/>
        <w:rPr>
          <w:rFonts w:ascii="Times New Roman" w:hAnsi="Times New Roman" w:cs="Times New Roman"/>
          <w:sz w:val="24"/>
          <w:szCs w:val="24"/>
        </w:rPr>
      </w:pPr>
      <w:r w:rsidRPr="002540B1">
        <w:rPr>
          <w:rFonts w:ascii="Times New Roman" w:hAnsi="Times New Roman" w:cs="Times New Roman"/>
          <w:bCs/>
          <w:sz w:val="24"/>
          <w:szCs w:val="24"/>
        </w:rPr>
        <w:t>6.3.</w:t>
      </w:r>
      <w:r w:rsidRPr="0002741A">
        <w:rPr>
          <w:rFonts w:ascii="Times New Roman" w:hAnsi="Times New Roman" w:cs="Times New Roman"/>
          <w:sz w:val="24"/>
          <w:szCs w:val="24"/>
        </w:rPr>
        <w:t xml:space="preserve"> За особые трудовые заслуги работники предоставляются в вышестоящие органы к поощрению, наградам и к присвоению званий.</w:t>
      </w:r>
    </w:p>
    <w:p w:rsidR="00835006" w:rsidRPr="0002741A" w:rsidRDefault="00835006" w:rsidP="00835006">
      <w:pPr>
        <w:tabs>
          <w:tab w:val="left" w:pos="1080"/>
          <w:tab w:val="left" w:pos="6416"/>
        </w:tabs>
        <w:spacing w:after="0" w:line="240" w:lineRule="auto"/>
        <w:ind w:firstLine="540"/>
        <w:jc w:val="both"/>
        <w:rPr>
          <w:rFonts w:ascii="Times New Roman" w:hAnsi="Times New Roman" w:cs="Times New Roman"/>
          <w:sz w:val="24"/>
          <w:szCs w:val="24"/>
        </w:rPr>
      </w:pPr>
    </w:p>
    <w:p w:rsidR="00835006" w:rsidRPr="0002741A" w:rsidRDefault="00835006" w:rsidP="00835006">
      <w:pPr>
        <w:tabs>
          <w:tab w:val="left" w:pos="1080"/>
          <w:tab w:val="left" w:pos="641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VII</w:t>
      </w:r>
      <w:r w:rsidRPr="0002741A">
        <w:rPr>
          <w:rFonts w:ascii="Times New Roman" w:hAnsi="Times New Roman" w:cs="Times New Roman"/>
          <w:b/>
          <w:bCs/>
          <w:sz w:val="24"/>
          <w:szCs w:val="24"/>
        </w:rPr>
        <w:t>. Ответственность за нарушение трудовой дисциплины</w:t>
      </w:r>
    </w:p>
    <w:p w:rsidR="00835006" w:rsidRPr="0002741A" w:rsidRDefault="00835006" w:rsidP="00835006">
      <w:pPr>
        <w:tabs>
          <w:tab w:val="left" w:pos="1080"/>
          <w:tab w:val="left" w:pos="6416"/>
        </w:tabs>
        <w:spacing w:after="0" w:line="240" w:lineRule="auto"/>
        <w:ind w:firstLine="540"/>
        <w:jc w:val="both"/>
        <w:rPr>
          <w:rFonts w:ascii="Times New Roman" w:hAnsi="Times New Roman" w:cs="Times New Roman"/>
          <w:b/>
          <w:bCs/>
          <w:sz w:val="24"/>
          <w:szCs w:val="24"/>
        </w:rPr>
      </w:pP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2540B1">
        <w:rPr>
          <w:rFonts w:ascii="Times New Roman" w:hAnsi="Times New Roman" w:cs="Times New Roman"/>
          <w:bCs/>
          <w:sz w:val="24"/>
          <w:szCs w:val="24"/>
        </w:rPr>
        <w:t>7.1.</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Нарушение трудовой дисциплины, т.е. исполнение или ненадлежащее исполнение вследствие умысла, самонадеянности, небрежности работника возложенных на него трудовых обязанностей, влечет за собой применение мер дисциплинарного взыскания.</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2540B1">
        <w:rPr>
          <w:rFonts w:ascii="Times New Roman" w:hAnsi="Times New Roman" w:cs="Times New Roman"/>
          <w:bCs/>
          <w:sz w:val="24"/>
          <w:szCs w:val="24"/>
        </w:rPr>
        <w:lastRenderedPageBreak/>
        <w:t>7.2.</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 xml:space="preserve">За нарушение трудовой дисциплины администрация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xml:space="preserve"> применяет следующие меры дисциплинарного взыскания:</w:t>
      </w:r>
    </w:p>
    <w:p w:rsidR="00835006" w:rsidRPr="0002741A" w:rsidRDefault="00835006" w:rsidP="00835006">
      <w:pPr>
        <w:numPr>
          <w:ilvl w:val="0"/>
          <w:numId w:val="6"/>
        </w:numPr>
        <w:tabs>
          <w:tab w:val="clear" w:pos="1980"/>
          <w:tab w:val="num" w:pos="0"/>
          <w:tab w:val="left" w:pos="426"/>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замечание;</w:t>
      </w:r>
    </w:p>
    <w:p w:rsidR="00835006" w:rsidRPr="0002741A" w:rsidRDefault="00835006" w:rsidP="00835006">
      <w:pPr>
        <w:numPr>
          <w:ilvl w:val="0"/>
          <w:numId w:val="6"/>
        </w:numPr>
        <w:tabs>
          <w:tab w:val="clear" w:pos="1980"/>
          <w:tab w:val="num" w:pos="0"/>
          <w:tab w:val="left" w:pos="426"/>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выговор;</w:t>
      </w:r>
    </w:p>
    <w:p w:rsidR="00835006" w:rsidRPr="0002741A" w:rsidRDefault="00835006" w:rsidP="00835006">
      <w:pPr>
        <w:numPr>
          <w:ilvl w:val="0"/>
          <w:numId w:val="6"/>
        </w:numPr>
        <w:tabs>
          <w:tab w:val="clear" w:pos="1980"/>
          <w:tab w:val="num" w:pos="0"/>
          <w:tab w:val="left" w:pos="426"/>
          <w:tab w:val="left" w:pos="641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увольнение</w:t>
      </w:r>
      <w:r w:rsidR="00C82629">
        <w:rPr>
          <w:rFonts w:ascii="Times New Roman" w:hAnsi="Times New Roman" w:cs="Times New Roman"/>
          <w:sz w:val="24"/>
          <w:szCs w:val="24"/>
        </w:rPr>
        <w:t xml:space="preserve"> по соответствующим основаниям</w:t>
      </w:r>
      <w:r w:rsidRPr="0002741A">
        <w:rPr>
          <w:rFonts w:ascii="Times New Roman" w:hAnsi="Times New Roman" w:cs="Times New Roman"/>
          <w:sz w:val="24"/>
          <w:szCs w:val="24"/>
        </w:rPr>
        <w:t>.</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Увольнение в качестве меры дисциплинарного взыскания может быть применен</w:t>
      </w:r>
      <w:r w:rsidR="00A34A5B">
        <w:rPr>
          <w:rFonts w:ascii="Times New Roman" w:hAnsi="Times New Roman" w:cs="Times New Roman"/>
          <w:sz w:val="24"/>
          <w:szCs w:val="24"/>
        </w:rPr>
        <w:t xml:space="preserve">, </w:t>
      </w:r>
      <w:r w:rsidRPr="0002741A">
        <w:rPr>
          <w:rFonts w:ascii="Times New Roman" w:hAnsi="Times New Roman" w:cs="Times New Roman"/>
          <w:sz w:val="24"/>
          <w:szCs w:val="24"/>
        </w:rPr>
        <w:t xml:space="preserve"> лишь в случаях, предусмотренных законодательством о труде:</w:t>
      </w:r>
    </w:p>
    <w:p w:rsidR="00835006" w:rsidRPr="0002741A" w:rsidRDefault="00835006" w:rsidP="00835006">
      <w:pPr>
        <w:numPr>
          <w:ilvl w:val="1"/>
          <w:numId w:val="6"/>
        </w:numPr>
        <w:tabs>
          <w:tab w:val="clear" w:pos="2131"/>
          <w:tab w:val="left" w:pos="42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за систематическое неисполнение трудовых обязанностей без уважительных причин, если ранее к работнику применялись меры дисциплинарного взыскания (п.5 ст. 81 ТК РФ);</w:t>
      </w:r>
    </w:p>
    <w:p w:rsidR="00835006" w:rsidRPr="0002741A" w:rsidRDefault="00835006" w:rsidP="00835006">
      <w:pPr>
        <w:numPr>
          <w:ilvl w:val="1"/>
          <w:numId w:val="6"/>
        </w:numPr>
        <w:tabs>
          <w:tab w:val="clear" w:pos="2131"/>
          <w:tab w:val="left" w:pos="42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прогул (п.6 (а) ст.81 ТК РФ)</w:t>
      </w:r>
    </w:p>
    <w:p w:rsidR="00835006" w:rsidRPr="0002741A" w:rsidRDefault="00835006" w:rsidP="00835006">
      <w:pPr>
        <w:numPr>
          <w:ilvl w:val="1"/>
          <w:numId w:val="6"/>
        </w:numPr>
        <w:tabs>
          <w:tab w:val="clear" w:pos="2131"/>
          <w:tab w:val="left" w:pos="42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появление на работе в нетрезвом состоянии, в состоянии наркотического или токсического опьянения (п.6 (б) ст.81 ТК РФ);</w:t>
      </w:r>
    </w:p>
    <w:p w:rsidR="00835006" w:rsidRPr="0002741A" w:rsidRDefault="00835006" w:rsidP="00835006">
      <w:pPr>
        <w:numPr>
          <w:ilvl w:val="1"/>
          <w:numId w:val="6"/>
        </w:numPr>
        <w:tabs>
          <w:tab w:val="clear" w:pos="2131"/>
          <w:tab w:val="left" w:pos="426"/>
        </w:tabs>
        <w:spacing w:after="0" w:line="240" w:lineRule="auto"/>
        <w:ind w:left="0" w:firstLine="0"/>
        <w:jc w:val="both"/>
        <w:rPr>
          <w:rFonts w:ascii="Times New Roman" w:hAnsi="Times New Roman" w:cs="Times New Roman"/>
          <w:sz w:val="24"/>
          <w:szCs w:val="24"/>
        </w:rPr>
      </w:pPr>
      <w:r w:rsidRPr="0002741A">
        <w:rPr>
          <w:rFonts w:ascii="Times New Roman" w:hAnsi="Times New Roman" w:cs="Times New Roman"/>
          <w:sz w:val="24"/>
          <w:szCs w:val="24"/>
        </w:rPr>
        <w:t>хищение по месту работы, установленное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(п.7 ст.81 ТК РФ).</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 xml:space="preserve">За каждое нарушение трудовой дисциплины может быть наложено только одно дисциплинарное взыскание. </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2540B1">
        <w:rPr>
          <w:rFonts w:ascii="Times New Roman" w:hAnsi="Times New Roman" w:cs="Times New Roman"/>
          <w:bCs/>
          <w:sz w:val="24"/>
          <w:szCs w:val="24"/>
        </w:rPr>
        <w:t>7.3</w:t>
      </w:r>
      <w:r>
        <w:rPr>
          <w:rFonts w:ascii="Times New Roman" w:hAnsi="Times New Roman" w:cs="Times New Roman"/>
          <w:sz w:val="24"/>
          <w:szCs w:val="24"/>
        </w:rPr>
        <w:t>.</w:t>
      </w:r>
      <w:r w:rsidRPr="0002741A">
        <w:rPr>
          <w:rFonts w:ascii="Times New Roman" w:hAnsi="Times New Roman" w:cs="Times New Roman"/>
          <w:sz w:val="24"/>
          <w:szCs w:val="24"/>
        </w:rPr>
        <w:t xml:space="preserve"> Меры дисциплинарного взыскания применяются директором</w:t>
      </w:r>
      <w:r w:rsidRPr="0002741A">
        <w:rPr>
          <w:rFonts w:ascii="Times New Roman" w:eastAsia="Times New Roman" w:hAnsi="Times New Roman" w:cs="Times New Roman"/>
          <w:sz w:val="24"/>
          <w:szCs w:val="24"/>
        </w:rPr>
        <w:t xml:space="preserve"> МБОУ ДОД "ДЮСШ №1"</w:t>
      </w:r>
      <w:r w:rsidRPr="0002741A">
        <w:rPr>
          <w:rFonts w:ascii="Times New Roman" w:hAnsi="Times New Roman" w:cs="Times New Roman"/>
          <w:sz w:val="24"/>
          <w:szCs w:val="24"/>
        </w:rPr>
        <w:t>.</w:t>
      </w:r>
    </w:p>
    <w:p w:rsidR="00835006" w:rsidRPr="0002741A" w:rsidRDefault="00835006" w:rsidP="00835006">
      <w:pPr>
        <w:tabs>
          <w:tab w:val="left" w:pos="1080"/>
          <w:tab w:val="left" w:pos="6416"/>
        </w:tabs>
        <w:spacing w:after="0" w:line="240" w:lineRule="auto"/>
        <w:jc w:val="both"/>
        <w:rPr>
          <w:rFonts w:ascii="Times New Roman" w:hAnsi="Times New Roman" w:cs="Times New Roman"/>
          <w:b/>
          <w:bCs/>
          <w:sz w:val="24"/>
          <w:szCs w:val="24"/>
        </w:rPr>
      </w:pPr>
      <w:r w:rsidRPr="00F0491D">
        <w:rPr>
          <w:rFonts w:ascii="Times New Roman" w:hAnsi="Times New Roman" w:cs="Times New Roman"/>
          <w:bCs/>
          <w:sz w:val="24"/>
          <w:szCs w:val="24"/>
        </w:rPr>
        <w:t>7.4.</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До применения взыскания от нарушителя трудовой дисциплины требуется объяснение в письменной форме. Отказ от дачи объяснения не препятствует применению взыскания.</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bCs/>
          <w:sz w:val="24"/>
          <w:szCs w:val="24"/>
        </w:rPr>
        <w:t>7.5.</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Взыскание применяется непосредственно за обнаружением нарушения трудовой дисциплины, но не позднее одного месяца со дня обнаружения, не считая времени болезни и отпуска работника.</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Взыскание не может быть применено позднее шести месяцев со дня совершения нарушения трудовой дисциплины.</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bCs/>
          <w:sz w:val="24"/>
          <w:szCs w:val="24"/>
        </w:rPr>
        <w:t>7.6.</w:t>
      </w:r>
      <w:r w:rsidRPr="0002741A">
        <w:rPr>
          <w:rFonts w:ascii="Times New Roman" w:hAnsi="Times New Roman" w:cs="Times New Roman"/>
          <w:b/>
          <w:bCs/>
          <w:sz w:val="24"/>
          <w:szCs w:val="24"/>
        </w:rPr>
        <w:t xml:space="preserve"> </w:t>
      </w:r>
      <w:r w:rsidRPr="0002741A">
        <w:rPr>
          <w:rFonts w:ascii="Times New Roman" w:hAnsi="Times New Roman" w:cs="Times New Roman"/>
          <w:sz w:val="24"/>
          <w:szCs w:val="24"/>
        </w:rPr>
        <w:t xml:space="preserve">Приказ о взыскании с указанием конкретного нарушения трудовой дисциплины, за которое данное взыскание, и мотивов применения взыскания объявляется работнику под расписку в трёхдневный срок со дня подписания. </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bCs/>
          <w:sz w:val="24"/>
          <w:szCs w:val="24"/>
        </w:rPr>
        <w:t>7.7.</w:t>
      </w:r>
      <w:r w:rsidRPr="0002741A">
        <w:rPr>
          <w:rFonts w:ascii="Times New Roman" w:hAnsi="Times New Roman" w:cs="Times New Roman"/>
          <w:sz w:val="24"/>
          <w:szCs w:val="24"/>
        </w:rPr>
        <w:t xml:space="preserve"> К работникам, имеющим взыскания, не применяются меры поощрения в течение срока действий этих взысканий.</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bCs/>
          <w:sz w:val="24"/>
          <w:szCs w:val="24"/>
        </w:rPr>
        <w:t>7.8</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02741A">
        <w:rPr>
          <w:rFonts w:ascii="Times New Roman" w:hAnsi="Times New Roman" w:cs="Times New Roman"/>
          <w:sz w:val="24"/>
          <w:szCs w:val="24"/>
        </w:rPr>
        <w:t>Взыскание автоматически утрачивает силу, и работник считается не подвергшимся взысканию при условии, если в течение года со дня наложения взыскания работник не будет подвергнут новому дисциплинарному взысканию.</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02741A">
        <w:rPr>
          <w:rFonts w:ascii="Times New Roman" w:hAnsi="Times New Roman" w:cs="Times New Roman"/>
          <w:sz w:val="24"/>
          <w:szCs w:val="24"/>
        </w:rPr>
        <w:t>Директор школы вправе издать приказ о досрочном снятии дисциплинарного взыскания, если работник не допустил новых нарушений трудовой дисциплины и проявил себя как добросовестный работник.</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bCs/>
          <w:sz w:val="24"/>
          <w:szCs w:val="24"/>
        </w:rPr>
        <w:t>7.9.</w:t>
      </w:r>
      <w:r w:rsidRPr="0002741A">
        <w:rPr>
          <w:rFonts w:ascii="Times New Roman" w:hAnsi="Times New Roman" w:cs="Times New Roman"/>
          <w:sz w:val="24"/>
          <w:szCs w:val="24"/>
        </w:rPr>
        <w:t xml:space="preserve"> </w:t>
      </w:r>
      <w:proofErr w:type="gramStart"/>
      <w:r w:rsidRPr="0002741A">
        <w:rPr>
          <w:rFonts w:ascii="Times New Roman" w:hAnsi="Times New Roman" w:cs="Times New Roman"/>
          <w:sz w:val="24"/>
          <w:szCs w:val="24"/>
        </w:rPr>
        <w:t xml:space="preserve">Педагогические работники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в обязанности которых входит выполнение воспитательных функции по отношению к обучающемуся, могут быть за совершение аморального поступка, несовместимого с продолжением данной работы (п.8 ст.81 ТК РФ).</w:t>
      </w:r>
      <w:proofErr w:type="gramEnd"/>
      <w:r w:rsidRPr="0002741A">
        <w:rPr>
          <w:rFonts w:ascii="Times New Roman" w:hAnsi="Times New Roman" w:cs="Times New Roman"/>
          <w:sz w:val="24"/>
          <w:szCs w:val="24"/>
        </w:rPr>
        <w:t xml:space="preserve"> При этом не имеет значения, где был совершен аморальный поступок: на работе, в быту или общественном месте. К аморальным  поступкам, несовместимым с продолжением педагогической работы, могут быть отнесены рукоприкладство по отношению к учащимся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xml:space="preserve">, нарушение общественного порядка и другие нарушения норм морали, явно несоответствующие общественному положению педагога. </w:t>
      </w:r>
    </w:p>
    <w:p w:rsidR="00835006" w:rsidRDefault="00835006" w:rsidP="00835006">
      <w:pPr>
        <w:tabs>
          <w:tab w:val="left" w:pos="1080"/>
          <w:tab w:val="left" w:pos="6416"/>
        </w:tabs>
        <w:spacing w:after="0" w:line="240" w:lineRule="auto"/>
        <w:ind w:firstLine="540"/>
        <w:jc w:val="both"/>
        <w:rPr>
          <w:rFonts w:ascii="Times New Roman" w:hAnsi="Times New Roman" w:cs="Times New Roman"/>
          <w:sz w:val="24"/>
          <w:szCs w:val="24"/>
        </w:rPr>
      </w:pPr>
    </w:p>
    <w:p w:rsidR="00C82629" w:rsidRPr="0002741A" w:rsidRDefault="00C82629" w:rsidP="00835006">
      <w:pPr>
        <w:tabs>
          <w:tab w:val="left" w:pos="1080"/>
          <w:tab w:val="left" w:pos="6416"/>
        </w:tabs>
        <w:spacing w:after="0" w:line="240" w:lineRule="auto"/>
        <w:ind w:firstLine="540"/>
        <w:jc w:val="both"/>
        <w:rPr>
          <w:rFonts w:ascii="Times New Roman" w:hAnsi="Times New Roman" w:cs="Times New Roman"/>
          <w:sz w:val="24"/>
          <w:szCs w:val="24"/>
        </w:rPr>
      </w:pPr>
    </w:p>
    <w:p w:rsidR="00746CDF" w:rsidRDefault="00746CDF" w:rsidP="00835006">
      <w:pPr>
        <w:tabs>
          <w:tab w:val="left" w:pos="1080"/>
          <w:tab w:val="left" w:pos="6416"/>
        </w:tabs>
        <w:spacing w:after="0" w:line="240" w:lineRule="auto"/>
        <w:jc w:val="center"/>
        <w:rPr>
          <w:rFonts w:ascii="Times New Roman" w:hAnsi="Times New Roman" w:cs="Times New Roman"/>
          <w:b/>
          <w:sz w:val="24"/>
          <w:szCs w:val="24"/>
        </w:rPr>
      </w:pPr>
    </w:p>
    <w:p w:rsidR="00746CDF" w:rsidRDefault="00746CDF" w:rsidP="00835006">
      <w:pPr>
        <w:tabs>
          <w:tab w:val="left" w:pos="1080"/>
          <w:tab w:val="left" w:pos="6416"/>
        </w:tabs>
        <w:spacing w:after="0" w:line="240" w:lineRule="auto"/>
        <w:jc w:val="center"/>
        <w:rPr>
          <w:rFonts w:ascii="Times New Roman" w:hAnsi="Times New Roman" w:cs="Times New Roman"/>
          <w:b/>
          <w:sz w:val="24"/>
          <w:szCs w:val="24"/>
        </w:rPr>
      </w:pPr>
    </w:p>
    <w:p w:rsidR="00835006" w:rsidRPr="0002741A" w:rsidRDefault="00835006" w:rsidP="00835006">
      <w:pPr>
        <w:tabs>
          <w:tab w:val="left" w:pos="1080"/>
          <w:tab w:val="left" w:pos="641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VIII</w:t>
      </w:r>
      <w:r w:rsidRPr="0002741A">
        <w:rPr>
          <w:rFonts w:ascii="Times New Roman" w:hAnsi="Times New Roman" w:cs="Times New Roman"/>
          <w:b/>
          <w:sz w:val="24"/>
          <w:szCs w:val="24"/>
        </w:rPr>
        <w:t>. Техника безопасности и производственная санитария</w:t>
      </w:r>
    </w:p>
    <w:p w:rsidR="00835006" w:rsidRPr="0002741A" w:rsidRDefault="00835006" w:rsidP="00835006">
      <w:pPr>
        <w:tabs>
          <w:tab w:val="left" w:pos="1080"/>
          <w:tab w:val="left" w:pos="6416"/>
        </w:tabs>
        <w:spacing w:after="0" w:line="240" w:lineRule="auto"/>
        <w:jc w:val="both"/>
        <w:rPr>
          <w:rFonts w:ascii="Times New Roman" w:hAnsi="Times New Roman" w:cs="Times New Roman"/>
          <w:b/>
          <w:sz w:val="24"/>
          <w:szCs w:val="24"/>
        </w:rPr>
      </w:pP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sz w:val="24"/>
          <w:szCs w:val="24"/>
        </w:rPr>
        <w:t>8.1.</w:t>
      </w:r>
      <w:r w:rsidRPr="0002741A">
        <w:rPr>
          <w:rFonts w:ascii="Times New Roman" w:hAnsi="Times New Roman" w:cs="Times New Roman"/>
          <w:sz w:val="24"/>
          <w:szCs w:val="24"/>
        </w:rPr>
        <w:t xml:space="preserve"> Каждый работник обязан соблюдать требования по технике безопасности и производственной санитарии, предусмотренные действующими законами и другими нормативными актами, а также выполнять указания органов Федеральной инспекции труда при Министерстве труда и социального развития РФ и РМ, предписаний органов трудовой инспекции профсоюзов и представителей совместных комиссий по охране труда.</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sz w:val="24"/>
          <w:szCs w:val="24"/>
        </w:rPr>
        <w:t>8.2.</w:t>
      </w:r>
      <w:r w:rsidRPr="0002741A">
        <w:rPr>
          <w:rFonts w:ascii="Times New Roman" w:hAnsi="Times New Roman" w:cs="Times New Roman"/>
          <w:sz w:val="24"/>
          <w:szCs w:val="24"/>
        </w:rPr>
        <w:t xml:space="preserve"> Все работники </w:t>
      </w:r>
      <w:r w:rsidRPr="0002741A">
        <w:rPr>
          <w:rFonts w:ascii="Times New Roman" w:eastAsia="Times New Roman" w:hAnsi="Times New Roman" w:cs="Times New Roman"/>
          <w:sz w:val="24"/>
          <w:szCs w:val="24"/>
        </w:rPr>
        <w:t>МБОУ ДОД "ДЮСШ №1"</w:t>
      </w:r>
      <w:r w:rsidRPr="0002741A">
        <w:rPr>
          <w:rFonts w:ascii="Times New Roman" w:hAnsi="Times New Roman" w:cs="Times New Roman"/>
          <w:sz w:val="24"/>
          <w:szCs w:val="24"/>
        </w:rPr>
        <w:t>, включая руководителей, обязаны проходить обучение, инструктаж, проверку знаний правил, норм и инструкций по охране труда и техники безопасности, в порядке и сроки, которые установлены для определенных профессий.</w:t>
      </w:r>
    </w:p>
    <w:p w:rsidR="00835006" w:rsidRPr="0002741A" w:rsidRDefault="00835006" w:rsidP="00835006">
      <w:pPr>
        <w:tabs>
          <w:tab w:val="left" w:pos="1080"/>
          <w:tab w:val="left" w:pos="6416"/>
        </w:tabs>
        <w:spacing w:after="0" w:line="240" w:lineRule="auto"/>
        <w:jc w:val="both"/>
        <w:rPr>
          <w:rFonts w:ascii="Times New Roman" w:hAnsi="Times New Roman" w:cs="Times New Roman"/>
          <w:sz w:val="24"/>
          <w:szCs w:val="24"/>
        </w:rPr>
      </w:pPr>
      <w:r w:rsidRPr="00F0491D">
        <w:rPr>
          <w:rFonts w:ascii="Times New Roman" w:hAnsi="Times New Roman" w:cs="Times New Roman"/>
          <w:sz w:val="24"/>
          <w:szCs w:val="24"/>
        </w:rPr>
        <w:t>8.3.</w:t>
      </w:r>
      <w:r w:rsidRPr="0002741A">
        <w:rPr>
          <w:rFonts w:ascii="Times New Roman" w:hAnsi="Times New Roman" w:cs="Times New Roman"/>
          <w:sz w:val="24"/>
          <w:szCs w:val="24"/>
        </w:rPr>
        <w:t xml:space="preserve">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их нарушение влечет за собой применение дисциплинарных мер взыскания.</w:t>
      </w:r>
    </w:p>
    <w:p w:rsidR="00370FD6" w:rsidRPr="0002741A" w:rsidRDefault="00370FD6" w:rsidP="004C3054">
      <w:pPr>
        <w:shd w:val="clear" w:color="auto" w:fill="FFFFFF"/>
        <w:tabs>
          <w:tab w:val="left" w:pos="698"/>
        </w:tabs>
        <w:spacing w:after="0" w:line="360" w:lineRule="auto"/>
        <w:jc w:val="both"/>
        <w:rPr>
          <w:rFonts w:ascii="Times New Roman" w:eastAsia="Times New Roman" w:hAnsi="Times New Roman" w:cs="Times New Roman"/>
          <w:sz w:val="24"/>
          <w:szCs w:val="24"/>
        </w:rPr>
      </w:pPr>
    </w:p>
    <w:p w:rsidR="00CF16B0" w:rsidRDefault="00CF16B0"/>
    <w:sectPr w:rsidR="00CF16B0" w:rsidSect="00867257">
      <w:headerReference w:type="default" r:id="rId8"/>
      <w:pgSz w:w="11906" w:h="16838"/>
      <w:pgMar w:top="1134" w:right="1133"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9C" w:rsidRDefault="00AF639C" w:rsidP="00455DF5">
      <w:pPr>
        <w:spacing w:after="0" w:line="240" w:lineRule="auto"/>
      </w:pPr>
      <w:r>
        <w:separator/>
      </w:r>
    </w:p>
  </w:endnote>
  <w:endnote w:type="continuationSeparator" w:id="0">
    <w:p w:rsidR="00AF639C" w:rsidRDefault="00AF639C" w:rsidP="00455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9C" w:rsidRDefault="00AF639C" w:rsidP="00455DF5">
      <w:pPr>
        <w:spacing w:after="0" w:line="240" w:lineRule="auto"/>
      </w:pPr>
      <w:r>
        <w:separator/>
      </w:r>
    </w:p>
  </w:footnote>
  <w:footnote w:type="continuationSeparator" w:id="0">
    <w:p w:rsidR="00AF639C" w:rsidRDefault="00AF639C" w:rsidP="00455D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211485"/>
      <w:docPartObj>
        <w:docPartGallery w:val="Page Numbers (Top of Page)"/>
        <w:docPartUnique/>
      </w:docPartObj>
    </w:sdtPr>
    <w:sdtContent>
      <w:p w:rsidR="00455DF5" w:rsidRDefault="005703FC">
        <w:pPr>
          <w:pStyle w:val="a7"/>
          <w:jc w:val="center"/>
        </w:pPr>
        <w:fldSimple w:instr=" PAGE   \* MERGEFORMAT ">
          <w:r w:rsidR="00A34A5B">
            <w:rPr>
              <w:noProof/>
            </w:rPr>
            <w:t>12</w:t>
          </w:r>
        </w:fldSimple>
      </w:p>
    </w:sdtContent>
  </w:sdt>
  <w:p w:rsidR="00455DF5" w:rsidRDefault="00455D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10C8"/>
    <w:multiLevelType w:val="hybridMultilevel"/>
    <w:tmpl w:val="DD6858A4"/>
    <w:lvl w:ilvl="0" w:tplc="C3ECD1F0">
      <w:start w:val="1"/>
      <w:numFmt w:val="bullet"/>
      <w:lvlText w:val=""/>
      <w:lvlJc w:val="left"/>
      <w:pPr>
        <w:tabs>
          <w:tab w:val="num" w:pos="1980"/>
        </w:tabs>
        <w:ind w:left="1980"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4F20A3A"/>
    <w:multiLevelType w:val="hybridMultilevel"/>
    <w:tmpl w:val="24ECD214"/>
    <w:lvl w:ilvl="0" w:tplc="C3ECD1F0">
      <w:start w:val="1"/>
      <w:numFmt w:val="bullet"/>
      <w:lvlText w:val=""/>
      <w:lvlJc w:val="left"/>
      <w:pPr>
        <w:tabs>
          <w:tab w:val="num" w:pos="1980"/>
        </w:tabs>
        <w:ind w:left="1980"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0723479"/>
    <w:multiLevelType w:val="hybridMultilevel"/>
    <w:tmpl w:val="626E8C2A"/>
    <w:lvl w:ilvl="0" w:tplc="C3ECD1F0">
      <w:start w:val="1"/>
      <w:numFmt w:val="bullet"/>
      <w:lvlText w:val=""/>
      <w:lvlJc w:val="left"/>
      <w:pPr>
        <w:tabs>
          <w:tab w:val="num" w:pos="2042"/>
        </w:tabs>
        <w:ind w:left="2042"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2042"/>
        </w:tabs>
        <w:ind w:left="2042" w:hanging="360"/>
      </w:pPr>
      <w:rPr>
        <w:rFonts w:ascii="Courier New" w:hAnsi="Courier New" w:hint="default"/>
      </w:rPr>
    </w:lvl>
    <w:lvl w:ilvl="2" w:tplc="04190005" w:tentative="1">
      <w:start w:val="1"/>
      <w:numFmt w:val="bullet"/>
      <w:lvlText w:val=""/>
      <w:lvlJc w:val="left"/>
      <w:pPr>
        <w:tabs>
          <w:tab w:val="num" w:pos="2762"/>
        </w:tabs>
        <w:ind w:left="2762" w:hanging="360"/>
      </w:pPr>
      <w:rPr>
        <w:rFonts w:ascii="Wingdings" w:hAnsi="Wingdings" w:hint="default"/>
      </w:rPr>
    </w:lvl>
    <w:lvl w:ilvl="3" w:tplc="04190001" w:tentative="1">
      <w:start w:val="1"/>
      <w:numFmt w:val="bullet"/>
      <w:lvlText w:val=""/>
      <w:lvlJc w:val="left"/>
      <w:pPr>
        <w:tabs>
          <w:tab w:val="num" w:pos="3482"/>
        </w:tabs>
        <w:ind w:left="3482" w:hanging="360"/>
      </w:pPr>
      <w:rPr>
        <w:rFonts w:ascii="Symbol" w:hAnsi="Symbol" w:hint="default"/>
      </w:rPr>
    </w:lvl>
    <w:lvl w:ilvl="4" w:tplc="04190003" w:tentative="1">
      <w:start w:val="1"/>
      <w:numFmt w:val="bullet"/>
      <w:lvlText w:val="o"/>
      <w:lvlJc w:val="left"/>
      <w:pPr>
        <w:tabs>
          <w:tab w:val="num" w:pos="4202"/>
        </w:tabs>
        <w:ind w:left="4202" w:hanging="360"/>
      </w:pPr>
      <w:rPr>
        <w:rFonts w:ascii="Courier New" w:hAnsi="Courier New" w:hint="default"/>
      </w:rPr>
    </w:lvl>
    <w:lvl w:ilvl="5" w:tplc="04190005" w:tentative="1">
      <w:start w:val="1"/>
      <w:numFmt w:val="bullet"/>
      <w:lvlText w:val=""/>
      <w:lvlJc w:val="left"/>
      <w:pPr>
        <w:tabs>
          <w:tab w:val="num" w:pos="4922"/>
        </w:tabs>
        <w:ind w:left="4922" w:hanging="360"/>
      </w:pPr>
      <w:rPr>
        <w:rFonts w:ascii="Wingdings" w:hAnsi="Wingdings" w:hint="default"/>
      </w:rPr>
    </w:lvl>
    <w:lvl w:ilvl="6" w:tplc="04190001" w:tentative="1">
      <w:start w:val="1"/>
      <w:numFmt w:val="bullet"/>
      <w:lvlText w:val=""/>
      <w:lvlJc w:val="left"/>
      <w:pPr>
        <w:tabs>
          <w:tab w:val="num" w:pos="5642"/>
        </w:tabs>
        <w:ind w:left="5642" w:hanging="360"/>
      </w:pPr>
      <w:rPr>
        <w:rFonts w:ascii="Symbol" w:hAnsi="Symbol" w:hint="default"/>
      </w:rPr>
    </w:lvl>
    <w:lvl w:ilvl="7" w:tplc="04190003" w:tentative="1">
      <w:start w:val="1"/>
      <w:numFmt w:val="bullet"/>
      <w:lvlText w:val="o"/>
      <w:lvlJc w:val="left"/>
      <w:pPr>
        <w:tabs>
          <w:tab w:val="num" w:pos="6362"/>
        </w:tabs>
        <w:ind w:left="6362" w:hanging="360"/>
      </w:pPr>
      <w:rPr>
        <w:rFonts w:ascii="Courier New" w:hAnsi="Courier New" w:hint="default"/>
      </w:rPr>
    </w:lvl>
    <w:lvl w:ilvl="8" w:tplc="04190005" w:tentative="1">
      <w:start w:val="1"/>
      <w:numFmt w:val="bullet"/>
      <w:lvlText w:val=""/>
      <w:lvlJc w:val="left"/>
      <w:pPr>
        <w:tabs>
          <w:tab w:val="num" w:pos="7082"/>
        </w:tabs>
        <w:ind w:left="7082" w:hanging="360"/>
      </w:pPr>
      <w:rPr>
        <w:rFonts w:ascii="Wingdings" w:hAnsi="Wingdings" w:hint="default"/>
      </w:rPr>
    </w:lvl>
  </w:abstractNum>
  <w:abstractNum w:abstractNumId="3">
    <w:nsid w:val="605321BF"/>
    <w:multiLevelType w:val="hybridMultilevel"/>
    <w:tmpl w:val="B346F42E"/>
    <w:lvl w:ilvl="0" w:tplc="C3ECD1F0">
      <w:start w:val="1"/>
      <w:numFmt w:val="bullet"/>
      <w:lvlText w:val=""/>
      <w:lvlJc w:val="left"/>
      <w:pPr>
        <w:tabs>
          <w:tab w:val="num" w:pos="1440"/>
        </w:tabs>
        <w:ind w:left="1440"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AF0DB7"/>
    <w:multiLevelType w:val="hybridMultilevel"/>
    <w:tmpl w:val="0FC8AA64"/>
    <w:lvl w:ilvl="0" w:tplc="C3ECD1F0">
      <w:start w:val="1"/>
      <w:numFmt w:val="bullet"/>
      <w:lvlText w:val=""/>
      <w:lvlJc w:val="left"/>
      <w:pPr>
        <w:tabs>
          <w:tab w:val="num" w:pos="1980"/>
        </w:tabs>
        <w:ind w:left="1980" w:hanging="360"/>
      </w:pPr>
      <w:rPr>
        <w:rFonts w:ascii="Symbol" w:hAnsi="Symbol" w:cs="Times New Roman" w:hint="default"/>
        <w:b w:val="0"/>
        <w:i w:val="0"/>
        <w:color w:val="auto"/>
        <w:sz w:val="28"/>
        <w:szCs w:val="28"/>
      </w:rPr>
    </w:lvl>
    <w:lvl w:ilvl="1" w:tplc="3080EF4C">
      <w:start w:val="1"/>
      <w:numFmt w:val="decimal"/>
      <w:lvlText w:val="%2)"/>
      <w:lvlJc w:val="left"/>
      <w:pPr>
        <w:tabs>
          <w:tab w:val="num" w:pos="2131"/>
        </w:tabs>
        <w:ind w:left="713" w:firstLine="907"/>
      </w:pPr>
      <w:rPr>
        <w:rFonts w:ascii="Times New Roman" w:hAnsi="Times New Roman" w:hint="default"/>
        <w:b w:val="0"/>
        <w:i w:val="0"/>
        <w:color w:val="auto"/>
        <w:sz w:val="28"/>
        <w:szCs w:val="28"/>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CA508F6"/>
    <w:multiLevelType w:val="hybridMultilevel"/>
    <w:tmpl w:val="F80C6FCA"/>
    <w:lvl w:ilvl="0" w:tplc="C3ECD1F0">
      <w:start w:val="1"/>
      <w:numFmt w:val="bullet"/>
      <w:lvlText w:val=""/>
      <w:lvlJc w:val="left"/>
      <w:pPr>
        <w:tabs>
          <w:tab w:val="num" w:pos="1980"/>
        </w:tabs>
        <w:ind w:left="1980"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70FD6"/>
    <w:rsid w:val="000D7657"/>
    <w:rsid w:val="00370FD6"/>
    <w:rsid w:val="00455DF5"/>
    <w:rsid w:val="004C3054"/>
    <w:rsid w:val="005703FC"/>
    <w:rsid w:val="00746CDF"/>
    <w:rsid w:val="007C0EF0"/>
    <w:rsid w:val="00835006"/>
    <w:rsid w:val="00867257"/>
    <w:rsid w:val="00966518"/>
    <w:rsid w:val="00A34A5B"/>
    <w:rsid w:val="00A40B39"/>
    <w:rsid w:val="00AF639C"/>
    <w:rsid w:val="00B945B9"/>
    <w:rsid w:val="00BD5108"/>
    <w:rsid w:val="00C82629"/>
    <w:rsid w:val="00CD0246"/>
    <w:rsid w:val="00CF16B0"/>
    <w:rsid w:val="00D85D41"/>
    <w:rsid w:val="00DD2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F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35006"/>
    <w:pPr>
      <w:spacing w:after="0" w:line="240" w:lineRule="auto"/>
    </w:pPr>
    <w:rPr>
      <w:rFonts w:ascii="Calibri" w:eastAsia="Calibri" w:hAnsi="Calibri" w:cs="Times New Roman"/>
      <w:lang w:eastAsia="en-US"/>
    </w:rPr>
  </w:style>
  <w:style w:type="paragraph" w:styleId="a5">
    <w:name w:val="List Paragraph"/>
    <w:basedOn w:val="a"/>
    <w:qFormat/>
    <w:rsid w:val="00835006"/>
    <w:pPr>
      <w:ind w:left="720"/>
      <w:contextualSpacing/>
    </w:pPr>
  </w:style>
  <w:style w:type="character" w:styleId="a6">
    <w:name w:val="Strong"/>
    <w:qFormat/>
    <w:rsid w:val="00835006"/>
    <w:rPr>
      <w:b/>
      <w:bCs/>
    </w:rPr>
  </w:style>
  <w:style w:type="paragraph" w:styleId="a7">
    <w:name w:val="header"/>
    <w:basedOn w:val="a"/>
    <w:link w:val="a8"/>
    <w:uiPriority w:val="99"/>
    <w:unhideWhenUsed/>
    <w:rsid w:val="00455D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5DF5"/>
  </w:style>
  <w:style w:type="paragraph" w:styleId="a9">
    <w:name w:val="footer"/>
    <w:basedOn w:val="a"/>
    <w:link w:val="aa"/>
    <w:uiPriority w:val="99"/>
    <w:semiHidden/>
    <w:unhideWhenUsed/>
    <w:rsid w:val="00455DF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5DF5"/>
  </w:style>
  <w:style w:type="paragraph" w:styleId="ab">
    <w:name w:val="Balloon Text"/>
    <w:basedOn w:val="a"/>
    <w:link w:val="ac"/>
    <w:uiPriority w:val="99"/>
    <w:semiHidden/>
    <w:unhideWhenUsed/>
    <w:rsid w:val="00BD51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5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Admin</cp:lastModifiedBy>
  <cp:revision>6</cp:revision>
  <dcterms:created xsi:type="dcterms:W3CDTF">2015-11-05T16:32:00Z</dcterms:created>
  <dcterms:modified xsi:type="dcterms:W3CDTF">2019-06-20T10:39:00Z</dcterms:modified>
</cp:coreProperties>
</file>